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8EBC4" w14:textId="0217838A" w:rsidR="00401252" w:rsidRDefault="00401252" w:rsidP="00401252">
      <w:pPr>
        <w:tabs>
          <w:tab w:val="left" w:pos="7088"/>
        </w:tabs>
        <w:ind w:left="7371"/>
        <w:rPr>
          <w:sz w:val="20"/>
          <w:szCs w:val="20"/>
        </w:rPr>
      </w:pPr>
      <w:proofErr w:type="spellStart"/>
      <w:r>
        <w:rPr>
          <w:sz w:val="20"/>
          <w:szCs w:val="20"/>
        </w:rPr>
        <w:t>Specialiųjų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pirkimo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sąlygų</w:t>
      </w:r>
      <w:proofErr w:type="spellEnd"/>
    </w:p>
    <w:p w14:paraId="2710F345" w14:textId="31BD863B" w:rsidR="00401252" w:rsidRDefault="00900265" w:rsidP="00401252">
      <w:pPr>
        <w:tabs>
          <w:tab w:val="left" w:pos="7088"/>
        </w:tabs>
        <w:ind w:left="7371"/>
        <w:rPr>
          <w:sz w:val="20"/>
          <w:szCs w:val="20"/>
        </w:rPr>
      </w:pPr>
      <w:r>
        <w:rPr>
          <w:sz w:val="20"/>
          <w:szCs w:val="20"/>
        </w:rPr>
        <w:t>2</w:t>
      </w:r>
      <w:r w:rsidR="00401252">
        <w:rPr>
          <w:sz w:val="20"/>
          <w:szCs w:val="20"/>
        </w:rPr>
        <w:t xml:space="preserve"> </w:t>
      </w:r>
      <w:proofErr w:type="spellStart"/>
      <w:r w:rsidR="00401252">
        <w:rPr>
          <w:sz w:val="20"/>
          <w:szCs w:val="20"/>
        </w:rPr>
        <w:t>priedas</w:t>
      </w:r>
      <w:proofErr w:type="spellEnd"/>
    </w:p>
    <w:p w14:paraId="72DFD58A" w14:textId="77777777" w:rsidR="00401252" w:rsidRDefault="00401252" w:rsidP="00401252">
      <w:pPr>
        <w:tabs>
          <w:tab w:val="left" w:pos="7088"/>
        </w:tabs>
        <w:jc w:val="center"/>
        <w:rPr>
          <w:sz w:val="20"/>
          <w:szCs w:val="20"/>
        </w:rPr>
      </w:pPr>
    </w:p>
    <w:p w14:paraId="28E46ABB" w14:textId="27A35D18" w:rsidR="00427101" w:rsidRPr="00900265" w:rsidRDefault="00900265" w:rsidP="00900265">
      <w:pPr>
        <w:jc w:val="center"/>
        <w:rPr>
          <w:b/>
          <w:bCs/>
          <w:sz w:val="22"/>
          <w:szCs w:val="22"/>
        </w:rPr>
      </w:pPr>
      <w:r w:rsidRPr="00900265">
        <w:rPr>
          <w:b/>
          <w:bCs/>
          <w:sz w:val="22"/>
          <w:szCs w:val="22"/>
        </w:rPr>
        <w:t>TECHNINĖ SPECIFIKACIJA</w:t>
      </w:r>
    </w:p>
    <w:p w14:paraId="5DDF4167" w14:textId="77777777" w:rsidR="00427101" w:rsidRDefault="00427101" w:rsidP="00427101">
      <w:pPr>
        <w:rPr>
          <w:b/>
          <w:bCs/>
          <w:sz w:val="22"/>
          <w:szCs w:val="22"/>
        </w:rPr>
      </w:pPr>
    </w:p>
    <w:p w14:paraId="0EB94BC8" w14:textId="77777777" w:rsidR="00900265" w:rsidRDefault="00900265" w:rsidP="00900265">
      <w:pPr>
        <w:rPr>
          <w:sz w:val="22"/>
          <w:szCs w:val="22"/>
          <w:lang w:val="lt-LT"/>
        </w:rPr>
      </w:pPr>
      <w:bookmarkStart w:id="0" w:name="_Hlk190186761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9876"/>
      </w:tblGrid>
      <w:tr w:rsidR="00900265" w:rsidRPr="000C788E" w14:paraId="3199BDB9" w14:textId="77777777" w:rsidTr="00900265">
        <w:trPr>
          <w:trHeight w:val="268"/>
        </w:trPr>
        <w:tc>
          <w:tcPr>
            <w:tcW w:w="2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9CEFED" w14:textId="77777777" w:rsidR="00900265" w:rsidRPr="000C788E" w:rsidRDefault="00900265" w:rsidP="00923E80">
            <w:pPr>
              <w:jc w:val="center"/>
              <w:rPr>
                <w:b/>
                <w:bCs/>
                <w:i/>
                <w:iCs/>
                <w:lang w:val="lt-LT" w:eastAsia="lt-LT" w:bidi="bn-BD"/>
              </w:rPr>
            </w:pPr>
            <w:r w:rsidRPr="000C788E">
              <w:rPr>
                <w:b/>
                <w:bCs/>
                <w:i/>
                <w:iCs/>
                <w:lang w:val="lt-LT" w:eastAsia="lt-LT" w:bidi="bn-BD"/>
              </w:rPr>
              <w:t>Eil. Nr.</w:t>
            </w:r>
          </w:p>
        </w:tc>
        <w:tc>
          <w:tcPr>
            <w:tcW w:w="47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AD40C0" w14:textId="77777777" w:rsidR="00900265" w:rsidRPr="000C788E" w:rsidRDefault="00900265" w:rsidP="00923E80">
            <w:pPr>
              <w:jc w:val="center"/>
              <w:rPr>
                <w:b/>
                <w:bCs/>
                <w:i/>
                <w:iCs/>
                <w:lang w:val="lt-LT" w:eastAsia="lt-LT" w:bidi="bn-BD"/>
              </w:rPr>
            </w:pPr>
            <w:r w:rsidRPr="000C788E">
              <w:rPr>
                <w:b/>
                <w:bCs/>
                <w:i/>
                <w:iCs/>
                <w:lang w:val="lt-LT" w:eastAsia="lt-LT" w:bidi="bn-BD"/>
              </w:rPr>
              <w:t>Bendrieji reikalavimai</w:t>
            </w:r>
          </w:p>
        </w:tc>
      </w:tr>
      <w:tr w:rsidR="00900265" w:rsidRPr="003060A5" w14:paraId="0F93F5FA" w14:textId="77777777" w:rsidTr="00900265">
        <w:trPr>
          <w:trHeight w:val="363"/>
        </w:trPr>
        <w:tc>
          <w:tcPr>
            <w:tcW w:w="2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102FFB" w14:textId="77777777" w:rsidR="00900265" w:rsidRPr="005F6B47" w:rsidRDefault="00900265" w:rsidP="00923E80">
            <w:pPr>
              <w:jc w:val="center"/>
              <w:rPr>
                <w:b/>
                <w:bCs/>
                <w:lang w:val="lt-LT" w:eastAsia="lt-LT" w:bidi="bn-BD"/>
              </w:rPr>
            </w:pPr>
            <w:r w:rsidRPr="005F6B47">
              <w:rPr>
                <w:b/>
                <w:bCs/>
                <w:lang w:val="lt-LT" w:eastAsia="lt-LT" w:bidi="bn-BD"/>
              </w:rPr>
              <w:t>1</w:t>
            </w:r>
          </w:p>
        </w:tc>
        <w:tc>
          <w:tcPr>
            <w:tcW w:w="4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0D9EDA" w14:textId="77777777" w:rsidR="00900265" w:rsidRPr="00A65ADE" w:rsidRDefault="00900265" w:rsidP="00923E80">
            <w:pPr>
              <w:rPr>
                <w:lang w:val="lt-LT" w:eastAsia="lt-LT" w:bidi="bn-BD"/>
              </w:rPr>
            </w:pPr>
            <w:r w:rsidRPr="00BE06F3">
              <w:rPr>
                <w:lang w:val="lt-LT" w:eastAsia="lt-LT" w:bidi="bn-BD"/>
              </w:rPr>
              <w:t xml:space="preserve">Tyrimas turi atitikti Reglamento (ES) 2017/746 dėl </w:t>
            </w:r>
            <w:proofErr w:type="spellStart"/>
            <w:r w:rsidRPr="00BE06F3">
              <w:rPr>
                <w:lang w:val="lt-LT" w:eastAsia="lt-LT" w:bidi="bn-BD"/>
              </w:rPr>
              <w:t>in</w:t>
            </w:r>
            <w:proofErr w:type="spellEnd"/>
            <w:r w:rsidRPr="00BE06F3">
              <w:rPr>
                <w:lang w:val="lt-LT" w:eastAsia="lt-LT" w:bidi="bn-BD"/>
              </w:rPr>
              <w:t xml:space="preserve"> </w:t>
            </w:r>
            <w:proofErr w:type="spellStart"/>
            <w:r w:rsidRPr="00BE06F3">
              <w:rPr>
                <w:lang w:val="lt-LT" w:eastAsia="lt-LT" w:bidi="bn-BD"/>
              </w:rPr>
              <w:t>vitro</w:t>
            </w:r>
            <w:proofErr w:type="spellEnd"/>
            <w:r w:rsidRPr="00BE06F3">
              <w:rPr>
                <w:lang w:val="lt-LT" w:eastAsia="lt-LT" w:bidi="bn-BD"/>
              </w:rPr>
              <w:t xml:space="preserve"> diagnostikos medicinos priemonių arba Direktyvos 98/79/EB (jeigu taikoma pereinamuoju laikotarpiu) reikalavimus.</w:t>
            </w:r>
          </w:p>
        </w:tc>
      </w:tr>
      <w:tr w:rsidR="00900265" w:rsidRPr="003060A5" w14:paraId="27E70246" w14:textId="77777777" w:rsidTr="00900265">
        <w:trPr>
          <w:trHeight w:val="363"/>
        </w:trPr>
        <w:tc>
          <w:tcPr>
            <w:tcW w:w="2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503723" w14:textId="77777777" w:rsidR="00900265" w:rsidRPr="005F6B47" w:rsidRDefault="00900265" w:rsidP="00923E80">
            <w:pPr>
              <w:jc w:val="center"/>
              <w:rPr>
                <w:b/>
                <w:bCs/>
                <w:lang w:val="lt-LT" w:eastAsia="lt-LT" w:bidi="bn-BD"/>
              </w:rPr>
            </w:pPr>
            <w:r w:rsidRPr="005F6B47">
              <w:rPr>
                <w:b/>
                <w:bCs/>
                <w:lang w:val="lt-LT" w:eastAsia="lt-LT" w:bidi="bn-BD"/>
              </w:rPr>
              <w:t>2</w:t>
            </w:r>
          </w:p>
        </w:tc>
        <w:tc>
          <w:tcPr>
            <w:tcW w:w="4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5FFFD9" w14:textId="77777777" w:rsidR="00900265" w:rsidRPr="00A65ADE" w:rsidRDefault="00900265" w:rsidP="00923E80">
            <w:pPr>
              <w:rPr>
                <w:lang w:val="lt-LT" w:eastAsia="lt-LT" w:bidi="bn-BD"/>
              </w:rPr>
            </w:pPr>
            <w:r w:rsidRPr="00BE06F3">
              <w:rPr>
                <w:lang w:val="lt-LT" w:eastAsia="lt-LT" w:bidi="bn-BD"/>
              </w:rPr>
              <w:t xml:space="preserve">Tyrimą atliekantis tiekėjas privalo būti akredituota medicinos laboratorija, turinti teisę atlikti molekulinius prognostinius ir </w:t>
            </w:r>
            <w:proofErr w:type="spellStart"/>
            <w:r w:rsidRPr="00BE06F3">
              <w:rPr>
                <w:lang w:val="lt-LT" w:eastAsia="lt-LT" w:bidi="bn-BD"/>
              </w:rPr>
              <w:t>predikcinius</w:t>
            </w:r>
            <w:proofErr w:type="spellEnd"/>
            <w:r w:rsidRPr="00BE06F3">
              <w:rPr>
                <w:lang w:val="lt-LT" w:eastAsia="lt-LT" w:bidi="bn-BD"/>
              </w:rPr>
              <w:t xml:space="preserve"> onkologinius tyrimus.</w:t>
            </w:r>
          </w:p>
        </w:tc>
      </w:tr>
      <w:tr w:rsidR="00900265" w:rsidRPr="003060A5" w14:paraId="23E4CBE7" w14:textId="77777777" w:rsidTr="00900265">
        <w:trPr>
          <w:trHeight w:val="389"/>
        </w:trPr>
        <w:tc>
          <w:tcPr>
            <w:tcW w:w="2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4EF41F" w14:textId="77777777" w:rsidR="00900265" w:rsidRPr="005F6B47" w:rsidRDefault="00900265" w:rsidP="00923E80">
            <w:pPr>
              <w:jc w:val="center"/>
              <w:rPr>
                <w:b/>
                <w:bCs/>
                <w:lang w:val="lt-LT" w:eastAsia="lt-LT" w:bidi="bn-BD"/>
              </w:rPr>
            </w:pPr>
            <w:r w:rsidRPr="005F6B47">
              <w:rPr>
                <w:b/>
                <w:bCs/>
                <w:lang w:val="lt-LT" w:eastAsia="lt-LT" w:bidi="bn-BD"/>
              </w:rPr>
              <w:t>3</w:t>
            </w:r>
          </w:p>
        </w:tc>
        <w:tc>
          <w:tcPr>
            <w:tcW w:w="47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F8280C" w14:textId="77777777" w:rsidR="00900265" w:rsidRPr="00A65ADE" w:rsidRDefault="00900265" w:rsidP="00923E80">
            <w:pPr>
              <w:rPr>
                <w:lang w:val="lt-LT" w:eastAsia="lt-LT" w:bidi="bn-BD"/>
              </w:rPr>
            </w:pPr>
            <w:r w:rsidRPr="00A65ADE">
              <w:rPr>
                <w:lang w:val="lt-LT" w:eastAsia="lt-LT" w:bidi="bn-BD"/>
              </w:rPr>
              <w:t>Tiekėjas privalo užtikrinti:</w:t>
            </w:r>
          </w:p>
          <w:p w14:paraId="22252595" w14:textId="77777777" w:rsidR="00900265" w:rsidRPr="00A65ADE" w:rsidRDefault="00900265" w:rsidP="00900265">
            <w:pPr>
              <w:pStyle w:val="ListParagraph"/>
              <w:numPr>
                <w:ilvl w:val="0"/>
                <w:numId w:val="29"/>
              </w:numPr>
              <w:ind w:left="244" w:hanging="244"/>
              <w:rPr>
                <w:lang w:val="lt-LT" w:eastAsia="lt-LT" w:bidi="bn-BD"/>
              </w:rPr>
            </w:pPr>
            <w:r w:rsidRPr="00A65ADE">
              <w:rPr>
                <w:lang w:val="lt-LT" w:eastAsia="lt-LT" w:bidi="bn-BD"/>
              </w:rPr>
              <w:t>mėginių siuntimo rinkinių pateikimą,</w:t>
            </w:r>
          </w:p>
          <w:p w14:paraId="061F9B13" w14:textId="77777777" w:rsidR="00900265" w:rsidRPr="00A65ADE" w:rsidRDefault="00900265" w:rsidP="00900265">
            <w:pPr>
              <w:pStyle w:val="ListParagraph"/>
              <w:numPr>
                <w:ilvl w:val="0"/>
                <w:numId w:val="29"/>
              </w:numPr>
              <w:ind w:left="244" w:hanging="244"/>
              <w:rPr>
                <w:lang w:val="lt-LT" w:eastAsia="lt-LT" w:bidi="bn-BD"/>
              </w:rPr>
            </w:pPr>
            <w:r w:rsidRPr="00A65ADE">
              <w:rPr>
                <w:lang w:val="lt-LT" w:eastAsia="lt-LT" w:bidi="bn-BD"/>
              </w:rPr>
              <w:t>mėginių paruošimo instrukcijas,</w:t>
            </w:r>
          </w:p>
          <w:p w14:paraId="058CE87F" w14:textId="77777777" w:rsidR="00900265" w:rsidRPr="00A65ADE" w:rsidRDefault="00900265" w:rsidP="00900265">
            <w:pPr>
              <w:pStyle w:val="ListParagraph"/>
              <w:numPr>
                <w:ilvl w:val="0"/>
                <w:numId w:val="29"/>
              </w:numPr>
              <w:ind w:left="244" w:hanging="244"/>
              <w:rPr>
                <w:lang w:val="lt-LT" w:eastAsia="lt-LT" w:bidi="bn-BD"/>
              </w:rPr>
            </w:pPr>
            <w:r w:rsidRPr="00A65ADE">
              <w:rPr>
                <w:lang w:val="lt-LT" w:eastAsia="lt-LT" w:bidi="bn-BD"/>
              </w:rPr>
              <w:t>mėginių transportavimą pagal IATA biologinių medžiagų siuntimo reikalavimus, parafinu įlietų audinių blokų (FFPE) grąžinimą užsakovui.</w:t>
            </w:r>
          </w:p>
          <w:p w14:paraId="09BFF348" w14:textId="77777777" w:rsidR="00900265" w:rsidRPr="00A65ADE" w:rsidRDefault="00900265" w:rsidP="00923E80">
            <w:pPr>
              <w:rPr>
                <w:lang w:val="lt-LT" w:eastAsia="lt-LT" w:bidi="bn-BD"/>
              </w:rPr>
            </w:pPr>
            <w:r w:rsidRPr="00A65ADE">
              <w:rPr>
                <w:lang w:val="lt-LT" w:eastAsia="lt-LT" w:bidi="bn-BD"/>
              </w:rPr>
              <w:t>Visos šios paslaugos turi būti įtrauktos į tyrimo kainą.</w:t>
            </w:r>
          </w:p>
        </w:tc>
      </w:tr>
      <w:tr w:rsidR="00900265" w:rsidRPr="003060A5" w14:paraId="2CB4066F" w14:textId="77777777" w:rsidTr="00900265">
        <w:trPr>
          <w:trHeight w:val="389"/>
        </w:trPr>
        <w:tc>
          <w:tcPr>
            <w:tcW w:w="2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F1FFB" w14:textId="77777777" w:rsidR="00900265" w:rsidRPr="005F6B47" w:rsidRDefault="00900265" w:rsidP="00923E80">
            <w:pPr>
              <w:jc w:val="center"/>
              <w:rPr>
                <w:b/>
                <w:bCs/>
                <w:lang w:val="lt-LT" w:eastAsia="lt-LT" w:bidi="bn-BD"/>
              </w:rPr>
            </w:pPr>
            <w:r w:rsidRPr="005F6B47">
              <w:rPr>
                <w:b/>
                <w:bCs/>
                <w:lang w:val="lt-LT" w:eastAsia="lt-LT" w:bidi="bn-BD"/>
              </w:rPr>
              <w:t>4</w:t>
            </w:r>
          </w:p>
        </w:tc>
        <w:tc>
          <w:tcPr>
            <w:tcW w:w="47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AA977" w14:textId="77777777" w:rsidR="00900265" w:rsidRPr="00A65ADE" w:rsidRDefault="00900265" w:rsidP="00923E80">
            <w:pPr>
              <w:rPr>
                <w:lang w:val="lt-LT" w:eastAsia="lt-LT" w:bidi="bn-BD"/>
              </w:rPr>
            </w:pPr>
            <w:r w:rsidRPr="00A65ADE">
              <w:rPr>
                <w:lang w:val="lt-LT" w:eastAsia="lt-LT" w:bidi="bn-BD"/>
              </w:rPr>
              <w:t>Tyrimo rezultatai turi būti pateikiami elektroniniu būdu per saugią internetinę tiekėjo informacinę sistemą (portalą), užtikrinant duomenų apsaugą pagal GDPR.</w:t>
            </w:r>
          </w:p>
        </w:tc>
      </w:tr>
    </w:tbl>
    <w:p w14:paraId="11679FC0" w14:textId="77777777" w:rsidR="00900265" w:rsidRDefault="00900265" w:rsidP="00900265">
      <w:pPr>
        <w:jc w:val="center"/>
        <w:rPr>
          <w:sz w:val="22"/>
          <w:szCs w:val="22"/>
          <w:lang w:val="lt-LT"/>
        </w:rPr>
      </w:pPr>
    </w:p>
    <w:p w14:paraId="4F6850E8" w14:textId="77777777" w:rsidR="00900265" w:rsidRDefault="00900265" w:rsidP="00900265">
      <w:pPr>
        <w:jc w:val="center"/>
        <w:rPr>
          <w:sz w:val="22"/>
          <w:szCs w:val="22"/>
          <w:lang w:val="lt-LT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1"/>
        <w:gridCol w:w="9625"/>
      </w:tblGrid>
      <w:tr w:rsidR="00900265" w:rsidRPr="000C788E" w14:paraId="629A4A4F" w14:textId="77777777" w:rsidTr="00900265">
        <w:trPr>
          <w:trHeight w:val="748"/>
        </w:trPr>
        <w:tc>
          <w:tcPr>
            <w:tcW w:w="3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F4AB0C" w14:textId="77777777" w:rsidR="00900265" w:rsidRPr="000C788E" w:rsidRDefault="00900265" w:rsidP="00923E80">
            <w:pPr>
              <w:jc w:val="center"/>
              <w:rPr>
                <w:b/>
                <w:bCs/>
                <w:i/>
                <w:iCs/>
                <w:lang w:val="lt-LT" w:eastAsia="lt-LT" w:bidi="bn-BD"/>
              </w:rPr>
            </w:pPr>
            <w:r w:rsidRPr="000C788E">
              <w:rPr>
                <w:b/>
                <w:bCs/>
                <w:i/>
                <w:iCs/>
                <w:lang w:val="lt-LT" w:eastAsia="lt-LT" w:bidi="bn-BD"/>
              </w:rPr>
              <w:t>Eil. Nr.</w:t>
            </w:r>
          </w:p>
        </w:tc>
        <w:tc>
          <w:tcPr>
            <w:tcW w:w="46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52D23D" w14:textId="520819A5" w:rsidR="00900265" w:rsidRPr="000C788E" w:rsidRDefault="00900265" w:rsidP="00923E80">
            <w:pPr>
              <w:jc w:val="center"/>
              <w:rPr>
                <w:b/>
                <w:bCs/>
                <w:i/>
                <w:iCs/>
                <w:lang w:val="lt-LT" w:eastAsia="lt-LT" w:bidi="bn-BD"/>
              </w:rPr>
            </w:pPr>
            <w:r w:rsidRPr="000C788E">
              <w:rPr>
                <w:b/>
                <w:bCs/>
                <w:i/>
                <w:iCs/>
                <w:lang w:val="lt-LT" w:eastAsia="lt-LT" w:bidi="bn-BD"/>
              </w:rPr>
              <w:t xml:space="preserve">Produkto </w:t>
            </w:r>
            <w:r>
              <w:rPr>
                <w:b/>
                <w:bCs/>
                <w:i/>
                <w:iCs/>
                <w:lang w:val="lt-LT" w:eastAsia="lt-LT" w:bidi="bn-BD"/>
              </w:rPr>
              <w:t>ar</w:t>
            </w:r>
            <w:r w:rsidRPr="000C788E">
              <w:rPr>
                <w:b/>
                <w:bCs/>
                <w:i/>
                <w:iCs/>
                <w:lang w:val="lt-LT" w:eastAsia="lt-LT" w:bidi="bn-BD"/>
              </w:rPr>
              <w:t xml:space="preserve"> Paslaugos pavadinimas</w:t>
            </w:r>
            <w:r w:rsidR="00A3244D">
              <w:rPr>
                <w:b/>
                <w:bCs/>
                <w:i/>
                <w:iCs/>
                <w:lang w:val="lt-LT" w:eastAsia="lt-LT" w:bidi="bn-BD"/>
              </w:rPr>
              <w:t xml:space="preserve"> </w:t>
            </w:r>
            <w:r>
              <w:rPr>
                <w:b/>
                <w:bCs/>
                <w:i/>
                <w:iCs/>
                <w:lang w:val="lt-LT" w:eastAsia="lt-LT" w:bidi="bn-BD"/>
              </w:rPr>
              <w:t>/</w:t>
            </w:r>
            <w:r w:rsidRPr="000C788E">
              <w:rPr>
                <w:b/>
                <w:bCs/>
                <w:i/>
                <w:iCs/>
                <w:lang w:val="lt-LT" w:eastAsia="lt-LT" w:bidi="bn-BD"/>
              </w:rPr>
              <w:t> Detalesnis aprašymas</w:t>
            </w:r>
          </w:p>
        </w:tc>
      </w:tr>
      <w:tr w:rsidR="00900265" w:rsidRPr="000C788E" w14:paraId="24D13E12" w14:textId="77777777" w:rsidTr="00900265">
        <w:trPr>
          <w:trHeight w:val="748"/>
        </w:trPr>
        <w:tc>
          <w:tcPr>
            <w:tcW w:w="3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742FF" w14:textId="77777777" w:rsidR="00900265" w:rsidRPr="005F6B47" w:rsidRDefault="00900265" w:rsidP="00923E80">
            <w:pPr>
              <w:jc w:val="center"/>
              <w:rPr>
                <w:b/>
                <w:bCs/>
                <w:lang w:val="lt-LT" w:eastAsia="lt-LT" w:bidi="bn-BD"/>
              </w:rPr>
            </w:pPr>
            <w:r w:rsidRPr="005F6B47">
              <w:rPr>
                <w:b/>
                <w:bCs/>
                <w:lang w:val="lt-LT" w:eastAsia="lt-LT" w:bidi="bn-BD"/>
              </w:rPr>
              <w:t>1.</w:t>
            </w:r>
          </w:p>
        </w:tc>
        <w:tc>
          <w:tcPr>
            <w:tcW w:w="46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2181C" w14:textId="77777777" w:rsidR="00900265" w:rsidRPr="005F6B47" w:rsidRDefault="00900265" w:rsidP="00923E80">
            <w:pPr>
              <w:tabs>
                <w:tab w:val="left" w:pos="305"/>
              </w:tabs>
              <w:outlineLvl w:val="3"/>
              <w:rPr>
                <w:b/>
                <w:bCs/>
                <w:lang w:val="lt-LT" w:eastAsia="lt-LT"/>
              </w:rPr>
            </w:pPr>
            <w:r w:rsidRPr="005F6B47">
              <w:rPr>
                <w:b/>
                <w:bCs/>
                <w:lang w:val="lt-LT" w:eastAsia="lt-LT"/>
              </w:rPr>
              <w:t xml:space="preserve">Krūties vėžio prognostinis ir </w:t>
            </w:r>
            <w:proofErr w:type="spellStart"/>
            <w:r w:rsidRPr="005F6B47">
              <w:rPr>
                <w:b/>
                <w:bCs/>
                <w:lang w:val="lt-LT" w:eastAsia="lt-LT"/>
              </w:rPr>
              <w:t>predikcinis</w:t>
            </w:r>
            <w:proofErr w:type="spellEnd"/>
            <w:r w:rsidRPr="005F6B47">
              <w:rPr>
                <w:b/>
                <w:bCs/>
                <w:lang w:val="lt-LT" w:eastAsia="lt-LT"/>
              </w:rPr>
              <w:t xml:space="preserve"> molekulinis tyrimas</w:t>
            </w:r>
          </w:p>
          <w:p w14:paraId="4543E474" w14:textId="77777777" w:rsidR="00900265" w:rsidRPr="00575230" w:rsidRDefault="00900265" w:rsidP="00923E80">
            <w:pPr>
              <w:tabs>
                <w:tab w:val="left" w:pos="305"/>
              </w:tabs>
              <w:rPr>
                <w:lang w:val="lt-LT" w:eastAsia="lt-LT"/>
              </w:rPr>
            </w:pPr>
            <w:r w:rsidRPr="00575230">
              <w:rPr>
                <w:lang w:val="lt-LT" w:eastAsia="lt-LT"/>
              </w:rPr>
              <w:t>Tyrimas skirtas pacientėms, sergančioms invaziniu, ankstyvos stadijos krūties vėžiu, kai:</w:t>
            </w:r>
          </w:p>
          <w:p w14:paraId="58A020C3" w14:textId="77777777" w:rsidR="00900265" w:rsidRPr="00575230" w:rsidRDefault="00900265" w:rsidP="00900265">
            <w:pPr>
              <w:numPr>
                <w:ilvl w:val="0"/>
                <w:numId w:val="31"/>
              </w:numPr>
              <w:tabs>
                <w:tab w:val="left" w:pos="305"/>
              </w:tabs>
              <w:ind w:left="0" w:firstLine="0"/>
              <w:rPr>
                <w:lang w:val="lt-LT" w:eastAsia="lt-LT"/>
              </w:rPr>
            </w:pPr>
            <w:r w:rsidRPr="00575230">
              <w:rPr>
                <w:lang w:val="lt-LT" w:eastAsia="lt-LT"/>
              </w:rPr>
              <w:t>hormonų receptoriai teigiami (HR+),</w:t>
            </w:r>
          </w:p>
          <w:p w14:paraId="1215C4E4" w14:textId="77777777" w:rsidR="00900265" w:rsidRPr="00575230" w:rsidRDefault="00900265" w:rsidP="00900265">
            <w:pPr>
              <w:numPr>
                <w:ilvl w:val="0"/>
                <w:numId w:val="31"/>
              </w:numPr>
              <w:tabs>
                <w:tab w:val="left" w:pos="305"/>
              </w:tabs>
              <w:ind w:left="0" w:firstLine="0"/>
              <w:rPr>
                <w:lang w:val="lt-LT" w:eastAsia="lt-LT"/>
              </w:rPr>
            </w:pPr>
            <w:r w:rsidRPr="00575230">
              <w:rPr>
                <w:lang w:val="lt-LT" w:eastAsia="lt-LT"/>
              </w:rPr>
              <w:t>HER2 neigiamas,</w:t>
            </w:r>
          </w:p>
          <w:p w14:paraId="682F0F74" w14:textId="77777777" w:rsidR="00900265" w:rsidRPr="00575230" w:rsidRDefault="00900265" w:rsidP="00900265">
            <w:pPr>
              <w:numPr>
                <w:ilvl w:val="0"/>
                <w:numId w:val="31"/>
              </w:numPr>
              <w:tabs>
                <w:tab w:val="left" w:pos="305"/>
              </w:tabs>
              <w:ind w:left="0" w:firstLine="0"/>
              <w:rPr>
                <w:lang w:val="lt-LT" w:eastAsia="lt-LT"/>
              </w:rPr>
            </w:pPr>
            <w:r w:rsidRPr="00575230">
              <w:rPr>
                <w:lang w:val="lt-LT" w:eastAsia="lt-LT"/>
              </w:rPr>
              <w:t>limfmazgiai nepažeisti (N0) arba minimaliai pažeisti (N1).</w:t>
            </w:r>
          </w:p>
          <w:p w14:paraId="7070D0EB" w14:textId="77777777" w:rsidR="00900265" w:rsidRPr="00575230" w:rsidRDefault="00900265" w:rsidP="00923E80">
            <w:pPr>
              <w:tabs>
                <w:tab w:val="left" w:pos="305"/>
              </w:tabs>
              <w:rPr>
                <w:lang w:val="lt-LT" w:eastAsia="lt-LT"/>
              </w:rPr>
            </w:pPr>
            <w:r w:rsidRPr="00575230">
              <w:rPr>
                <w:lang w:val="lt-LT" w:eastAsia="lt-LT"/>
              </w:rPr>
              <w:t>Tyrimo tikslas – įvertinti:</w:t>
            </w:r>
          </w:p>
          <w:p w14:paraId="330BCA46" w14:textId="77777777" w:rsidR="00900265" w:rsidRPr="00575230" w:rsidRDefault="00900265" w:rsidP="00900265">
            <w:pPr>
              <w:numPr>
                <w:ilvl w:val="0"/>
                <w:numId w:val="32"/>
              </w:numPr>
              <w:tabs>
                <w:tab w:val="left" w:pos="305"/>
              </w:tabs>
              <w:ind w:left="0" w:firstLine="0"/>
              <w:rPr>
                <w:lang w:val="lt-LT" w:eastAsia="lt-LT"/>
              </w:rPr>
            </w:pPr>
            <w:r w:rsidRPr="00575230">
              <w:rPr>
                <w:lang w:val="lt-LT" w:eastAsia="lt-LT"/>
              </w:rPr>
              <w:t>tolimo atkryčio riziką,</w:t>
            </w:r>
          </w:p>
          <w:p w14:paraId="665B9F7E" w14:textId="77777777" w:rsidR="00900265" w:rsidRPr="00575230" w:rsidRDefault="00900265" w:rsidP="00900265">
            <w:pPr>
              <w:numPr>
                <w:ilvl w:val="0"/>
                <w:numId w:val="32"/>
              </w:numPr>
              <w:tabs>
                <w:tab w:val="left" w:pos="305"/>
              </w:tabs>
              <w:ind w:left="0" w:firstLine="0"/>
              <w:rPr>
                <w:lang w:val="lt-LT" w:eastAsia="lt-LT"/>
              </w:rPr>
            </w:pPr>
            <w:r w:rsidRPr="00575230">
              <w:rPr>
                <w:lang w:val="lt-LT" w:eastAsia="lt-LT"/>
              </w:rPr>
              <w:t>tikėtiną sisteminio gydymo (chemoterapijos) naudą,</w:t>
            </w:r>
          </w:p>
          <w:p w14:paraId="64028A39" w14:textId="77777777" w:rsidR="00900265" w:rsidRPr="00575230" w:rsidRDefault="00900265" w:rsidP="00900265">
            <w:pPr>
              <w:numPr>
                <w:ilvl w:val="0"/>
                <w:numId w:val="32"/>
              </w:numPr>
              <w:tabs>
                <w:tab w:val="left" w:pos="305"/>
              </w:tabs>
              <w:ind w:left="0" w:firstLine="0"/>
              <w:rPr>
                <w:i/>
                <w:iCs/>
                <w:lang w:val="lt-LT" w:eastAsia="lt-LT" w:bidi="bn-BD"/>
              </w:rPr>
            </w:pPr>
            <w:r w:rsidRPr="00575230">
              <w:rPr>
                <w:lang w:val="lt-LT" w:eastAsia="lt-LT"/>
              </w:rPr>
              <w:t>individualų ligos biologinį agresyvumą.</w:t>
            </w:r>
          </w:p>
        </w:tc>
      </w:tr>
      <w:tr w:rsidR="00900265" w:rsidRPr="003060A5" w14:paraId="77B86A03" w14:textId="77777777" w:rsidTr="00900265">
        <w:trPr>
          <w:trHeight w:val="748"/>
        </w:trPr>
        <w:tc>
          <w:tcPr>
            <w:tcW w:w="3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708A4" w14:textId="77777777" w:rsidR="00900265" w:rsidRPr="005F6B47" w:rsidRDefault="00900265" w:rsidP="00923E80">
            <w:pPr>
              <w:jc w:val="center"/>
              <w:rPr>
                <w:b/>
                <w:bCs/>
                <w:lang w:val="lt-LT" w:eastAsia="lt-LT" w:bidi="bn-BD"/>
              </w:rPr>
            </w:pPr>
            <w:r>
              <w:rPr>
                <w:b/>
                <w:bCs/>
                <w:lang w:val="lt-LT" w:eastAsia="lt-LT" w:bidi="bn-BD"/>
              </w:rPr>
              <w:t>2.</w:t>
            </w:r>
          </w:p>
        </w:tc>
        <w:tc>
          <w:tcPr>
            <w:tcW w:w="46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335B9" w14:textId="77777777" w:rsidR="00900265" w:rsidRPr="005F6B47" w:rsidRDefault="00900265" w:rsidP="00923E80">
            <w:pPr>
              <w:tabs>
                <w:tab w:val="left" w:pos="305"/>
              </w:tabs>
              <w:outlineLvl w:val="3"/>
              <w:rPr>
                <w:b/>
                <w:bCs/>
                <w:lang w:eastAsia="lt-LT"/>
              </w:rPr>
            </w:pPr>
            <w:proofErr w:type="spellStart"/>
            <w:r w:rsidRPr="005F6B47">
              <w:rPr>
                <w:b/>
                <w:bCs/>
                <w:lang w:eastAsia="lt-LT"/>
              </w:rPr>
              <w:t>Tyrimo</w:t>
            </w:r>
            <w:proofErr w:type="spellEnd"/>
            <w:r w:rsidRPr="005F6B47">
              <w:rPr>
                <w:b/>
                <w:bCs/>
                <w:lang w:eastAsia="lt-LT"/>
              </w:rPr>
              <w:t xml:space="preserve"> </w:t>
            </w:r>
            <w:proofErr w:type="spellStart"/>
            <w:r w:rsidRPr="005F6B47">
              <w:rPr>
                <w:b/>
                <w:bCs/>
                <w:lang w:eastAsia="lt-LT"/>
              </w:rPr>
              <w:t>metodika</w:t>
            </w:r>
            <w:proofErr w:type="spellEnd"/>
          </w:p>
          <w:p w14:paraId="7BD0D23F" w14:textId="77777777" w:rsidR="00900265" w:rsidRPr="00575230" w:rsidRDefault="00900265" w:rsidP="00923E80">
            <w:pPr>
              <w:tabs>
                <w:tab w:val="left" w:pos="305"/>
              </w:tabs>
              <w:outlineLvl w:val="3"/>
              <w:rPr>
                <w:lang w:val="lt-LT" w:eastAsia="lt-LT"/>
              </w:rPr>
            </w:pPr>
            <w:r w:rsidRPr="00575230">
              <w:rPr>
                <w:lang w:val="lt-LT" w:eastAsia="lt-LT"/>
              </w:rPr>
              <w:t xml:space="preserve">Tyrimas turi būti atliekamas naudojant atvirkštinės </w:t>
            </w:r>
            <w:proofErr w:type="spellStart"/>
            <w:r w:rsidRPr="00575230">
              <w:rPr>
                <w:lang w:val="lt-LT" w:eastAsia="lt-LT"/>
              </w:rPr>
              <w:t>transkriptazės</w:t>
            </w:r>
            <w:proofErr w:type="spellEnd"/>
            <w:r w:rsidRPr="00575230">
              <w:rPr>
                <w:lang w:val="lt-LT" w:eastAsia="lt-LT"/>
              </w:rPr>
              <w:t xml:space="preserve"> </w:t>
            </w:r>
            <w:proofErr w:type="spellStart"/>
            <w:r w:rsidRPr="00575230">
              <w:rPr>
                <w:lang w:val="lt-LT" w:eastAsia="lt-LT"/>
              </w:rPr>
              <w:t>polimerazinės</w:t>
            </w:r>
            <w:proofErr w:type="spellEnd"/>
            <w:r w:rsidRPr="00575230">
              <w:rPr>
                <w:lang w:val="lt-LT" w:eastAsia="lt-LT"/>
              </w:rPr>
              <w:t xml:space="preserve"> grandinės reakcijos (RT-PCR) metodą.</w:t>
            </w:r>
          </w:p>
          <w:p w14:paraId="151EA523" w14:textId="77777777" w:rsidR="00900265" w:rsidRPr="00575230" w:rsidRDefault="00900265" w:rsidP="00923E80">
            <w:pPr>
              <w:tabs>
                <w:tab w:val="left" w:pos="305"/>
              </w:tabs>
              <w:outlineLvl w:val="3"/>
              <w:rPr>
                <w:lang w:val="lt-LT" w:eastAsia="lt-LT"/>
              </w:rPr>
            </w:pPr>
            <w:r w:rsidRPr="00575230">
              <w:rPr>
                <w:lang w:val="lt-LT" w:eastAsia="lt-LT"/>
              </w:rPr>
              <w:t>Tyrimas turi kiekybiškai įvertinti 21 geno raišką, iš kurių:</w:t>
            </w:r>
          </w:p>
          <w:p w14:paraId="53B1F912" w14:textId="77777777" w:rsidR="00900265" w:rsidRPr="00575230" w:rsidRDefault="00900265" w:rsidP="00900265">
            <w:pPr>
              <w:numPr>
                <w:ilvl w:val="0"/>
                <w:numId w:val="35"/>
              </w:numPr>
              <w:tabs>
                <w:tab w:val="left" w:pos="305"/>
              </w:tabs>
              <w:ind w:left="0" w:firstLine="0"/>
              <w:outlineLvl w:val="3"/>
              <w:rPr>
                <w:lang w:val="lt-LT" w:eastAsia="lt-LT"/>
              </w:rPr>
            </w:pPr>
            <w:r w:rsidRPr="00575230">
              <w:rPr>
                <w:lang w:val="lt-LT" w:eastAsia="lt-LT"/>
              </w:rPr>
              <w:t xml:space="preserve">16 genų yra susiję su naviko biologinėmis savybėmis (estrogenų signalizacija, </w:t>
            </w:r>
            <w:proofErr w:type="spellStart"/>
            <w:r w:rsidRPr="00575230">
              <w:rPr>
                <w:lang w:val="lt-LT" w:eastAsia="lt-LT"/>
              </w:rPr>
              <w:t>proliferacija</w:t>
            </w:r>
            <w:proofErr w:type="spellEnd"/>
            <w:r w:rsidRPr="00575230">
              <w:rPr>
                <w:lang w:val="lt-LT" w:eastAsia="lt-LT"/>
              </w:rPr>
              <w:t>, HER2 signalizacija, invazija ir kiti biologiniai procesai),</w:t>
            </w:r>
          </w:p>
          <w:p w14:paraId="6DACFAB5" w14:textId="77777777" w:rsidR="00900265" w:rsidRPr="00575230" w:rsidRDefault="00900265" w:rsidP="00900265">
            <w:pPr>
              <w:numPr>
                <w:ilvl w:val="0"/>
                <w:numId w:val="35"/>
              </w:numPr>
              <w:tabs>
                <w:tab w:val="left" w:pos="305"/>
              </w:tabs>
              <w:ind w:left="0" w:firstLine="0"/>
              <w:outlineLvl w:val="3"/>
              <w:rPr>
                <w:lang w:val="lt-LT" w:eastAsia="lt-LT"/>
              </w:rPr>
            </w:pPr>
            <w:r w:rsidRPr="00575230">
              <w:rPr>
                <w:lang w:val="lt-LT" w:eastAsia="lt-LT"/>
              </w:rPr>
              <w:t>5 genai naudojami kaip kontroliniai normalizavimui.</w:t>
            </w:r>
          </w:p>
          <w:p w14:paraId="201AE36C" w14:textId="77777777" w:rsidR="00900265" w:rsidRPr="00575230" w:rsidRDefault="00900265" w:rsidP="00923E80">
            <w:pPr>
              <w:tabs>
                <w:tab w:val="left" w:pos="305"/>
              </w:tabs>
              <w:outlineLvl w:val="3"/>
              <w:rPr>
                <w:lang w:val="lt-LT" w:eastAsia="lt-LT"/>
              </w:rPr>
            </w:pPr>
            <w:r w:rsidRPr="00575230">
              <w:rPr>
                <w:lang w:val="lt-LT" w:eastAsia="lt-LT"/>
              </w:rPr>
              <w:t>Remiantis genų raiškos duomenimis, turi būti apskaičiuojamas tęstinis skaitinis prognostinis rodiklis (0–100 skalėje), leidžiantis:</w:t>
            </w:r>
          </w:p>
          <w:p w14:paraId="42936ED7" w14:textId="77777777" w:rsidR="00900265" w:rsidRPr="00575230" w:rsidRDefault="00900265" w:rsidP="00900265">
            <w:pPr>
              <w:numPr>
                <w:ilvl w:val="0"/>
                <w:numId w:val="36"/>
              </w:numPr>
              <w:tabs>
                <w:tab w:val="left" w:pos="305"/>
              </w:tabs>
              <w:ind w:left="0" w:firstLine="0"/>
              <w:outlineLvl w:val="3"/>
              <w:rPr>
                <w:lang w:val="lt-LT" w:eastAsia="lt-LT"/>
              </w:rPr>
            </w:pPr>
            <w:r w:rsidRPr="00575230">
              <w:rPr>
                <w:lang w:val="lt-LT" w:eastAsia="lt-LT"/>
              </w:rPr>
              <w:t>individualiai įvertinti atkryčio riziką,</w:t>
            </w:r>
          </w:p>
          <w:p w14:paraId="2D100852" w14:textId="77777777" w:rsidR="00900265" w:rsidRPr="00575230" w:rsidRDefault="00900265" w:rsidP="00900265">
            <w:pPr>
              <w:numPr>
                <w:ilvl w:val="0"/>
                <w:numId w:val="36"/>
              </w:numPr>
              <w:tabs>
                <w:tab w:val="left" w:pos="305"/>
              </w:tabs>
              <w:ind w:left="0" w:firstLine="0"/>
              <w:outlineLvl w:val="3"/>
              <w:rPr>
                <w:lang w:val="lt-LT" w:eastAsia="lt-LT"/>
              </w:rPr>
            </w:pPr>
            <w:r w:rsidRPr="00575230">
              <w:rPr>
                <w:lang w:val="lt-LT" w:eastAsia="lt-LT"/>
              </w:rPr>
              <w:t>prognozuoti tikėtiną gydymo naudą.</w:t>
            </w:r>
          </w:p>
          <w:p w14:paraId="5B1BFFF0" w14:textId="77777777" w:rsidR="00900265" w:rsidRPr="00575230" w:rsidRDefault="00900265" w:rsidP="00923E80">
            <w:pPr>
              <w:tabs>
                <w:tab w:val="left" w:pos="305"/>
              </w:tabs>
              <w:outlineLvl w:val="3"/>
              <w:rPr>
                <w:lang w:val="lt-LT" w:eastAsia="lt-LT"/>
              </w:rPr>
            </w:pPr>
            <w:r w:rsidRPr="00575230">
              <w:rPr>
                <w:lang w:val="lt-LT" w:eastAsia="lt-LT"/>
              </w:rPr>
              <w:t>Tyrimo metodika turi būti:</w:t>
            </w:r>
          </w:p>
          <w:p w14:paraId="5C368555" w14:textId="77777777" w:rsidR="00900265" w:rsidRPr="00575230" w:rsidRDefault="00900265" w:rsidP="00900265">
            <w:pPr>
              <w:numPr>
                <w:ilvl w:val="0"/>
                <w:numId w:val="37"/>
              </w:numPr>
              <w:tabs>
                <w:tab w:val="left" w:pos="305"/>
              </w:tabs>
              <w:ind w:left="0" w:firstLine="0"/>
              <w:outlineLvl w:val="3"/>
              <w:rPr>
                <w:lang w:val="lt-LT" w:eastAsia="lt-LT"/>
              </w:rPr>
            </w:pPr>
            <w:r w:rsidRPr="00575230">
              <w:rPr>
                <w:lang w:val="lt-LT" w:eastAsia="lt-LT"/>
              </w:rPr>
              <w:t xml:space="preserve">kliniškai </w:t>
            </w:r>
            <w:proofErr w:type="spellStart"/>
            <w:r w:rsidRPr="00575230">
              <w:rPr>
                <w:lang w:val="lt-LT" w:eastAsia="lt-LT"/>
              </w:rPr>
              <w:t>validuota</w:t>
            </w:r>
            <w:proofErr w:type="spellEnd"/>
            <w:r w:rsidRPr="00575230">
              <w:rPr>
                <w:lang w:val="lt-LT" w:eastAsia="lt-LT"/>
              </w:rPr>
              <w:t>,</w:t>
            </w:r>
          </w:p>
          <w:p w14:paraId="32A60457" w14:textId="77777777" w:rsidR="00900265" w:rsidRPr="00575230" w:rsidRDefault="00900265" w:rsidP="00900265">
            <w:pPr>
              <w:numPr>
                <w:ilvl w:val="0"/>
                <w:numId w:val="37"/>
              </w:numPr>
              <w:tabs>
                <w:tab w:val="left" w:pos="305"/>
              </w:tabs>
              <w:ind w:left="0" w:firstLine="0"/>
              <w:outlineLvl w:val="3"/>
              <w:rPr>
                <w:lang w:val="lt-LT" w:eastAsia="lt-LT"/>
              </w:rPr>
            </w:pPr>
            <w:r w:rsidRPr="00575230">
              <w:rPr>
                <w:lang w:val="lt-LT" w:eastAsia="lt-LT"/>
              </w:rPr>
              <w:t>pagrįsta tarptautine moksline literatūra ir klinikinių tyrimų duomenimis,</w:t>
            </w:r>
          </w:p>
          <w:p w14:paraId="26015E1D" w14:textId="77777777" w:rsidR="00900265" w:rsidRDefault="00900265" w:rsidP="00900265">
            <w:pPr>
              <w:numPr>
                <w:ilvl w:val="0"/>
                <w:numId w:val="37"/>
              </w:numPr>
              <w:tabs>
                <w:tab w:val="left" w:pos="305"/>
              </w:tabs>
              <w:ind w:left="0" w:firstLine="0"/>
              <w:outlineLvl w:val="3"/>
              <w:rPr>
                <w:lang w:val="lt-LT" w:eastAsia="lt-LT"/>
              </w:rPr>
            </w:pPr>
            <w:r w:rsidRPr="00575230">
              <w:rPr>
                <w:lang w:val="lt-LT" w:eastAsia="lt-LT"/>
              </w:rPr>
              <w:t>naudojama klinikinėje praktikoje sprendimų dėl gydymo taktikos priėmimui.</w:t>
            </w:r>
          </w:p>
          <w:p w14:paraId="1D845694" w14:textId="77777777" w:rsidR="00900265" w:rsidRPr="003060A5" w:rsidRDefault="00900265" w:rsidP="00923E80">
            <w:pPr>
              <w:tabs>
                <w:tab w:val="left" w:pos="305"/>
              </w:tabs>
              <w:outlineLvl w:val="3"/>
              <w:rPr>
                <w:color w:val="000000" w:themeColor="text1"/>
                <w:lang w:val="lt-LT"/>
              </w:rPr>
            </w:pPr>
            <w:r w:rsidRPr="003060A5">
              <w:rPr>
                <w:color w:val="000000" w:themeColor="text1"/>
                <w:lang w:val="lt-LT"/>
              </w:rPr>
              <w:t>Tyrimas turi būti pripažintas ir rekomenduojamas tarptautiniu mastu pripažintose, įrodymais pagrįstose klinikinėse gairėse, pavyzdžiui, ESMO, ASCO, NCCN ar lygiavertėse gairėse, būtent tai pacientų populiacijai, kuriai numatoma jį taikyti.</w:t>
            </w:r>
          </w:p>
          <w:p w14:paraId="78FA2FA6" w14:textId="77777777" w:rsidR="00900265" w:rsidRPr="00575230" w:rsidRDefault="00900265" w:rsidP="00923E80">
            <w:pPr>
              <w:tabs>
                <w:tab w:val="left" w:pos="305"/>
              </w:tabs>
              <w:outlineLvl w:val="3"/>
              <w:rPr>
                <w:lang w:val="lt-LT" w:eastAsia="lt-LT"/>
              </w:rPr>
            </w:pPr>
            <w:r w:rsidRPr="003060A5">
              <w:rPr>
                <w:color w:val="000000" w:themeColor="text1"/>
                <w:lang w:val="lt-LT"/>
              </w:rPr>
              <w:t xml:space="preserve">Tyrimo prognostinė vertė turi būti kliniškai </w:t>
            </w:r>
            <w:proofErr w:type="spellStart"/>
            <w:r w:rsidRPr="003060A5">
              <w:rPr>
                <w:color w:val="000000" w:themeColor="text1"/>
                <w:lang w:val="lt-LT"/>
              </w:rPr>
              <w:t>validuota</w:t>
            </w:r>
            <w:proofErr w:type="spellEnd"/>
            <w:r w:rsidRPr="003060A5">
              <w:rPr>
                <w:color w:val="000000" w:themeColor="text1"/>
                <w:lang w:val="lt-LT"/>
              </w:rPr>
              <w:t xml:space="preserve">, o jo klinikinis naudingumas priimant sprendimą dėl </w:t>
            </w:r>
            <w:proofErr w:type="spellStart"/>
            <w:r w:rsidRPr="003060A5">
              <w:rPr>
                <w:color w:val="000000" w:themeColor="text1"/>
                <w:lang w:val="lt-LT"/>
              </w:rPr>
              <w:t>adjuvantinės</w:t>
            </w:r>
            <w:proofErr w:type="spellEnd"/>
            <w:r w:rsidRPr="003060A5">
              <w:rPr>
                <w:color w:val="000000" w:themeColor="text1"/>
                <w:lang w:val="lt-LT"/>
              </w:rPr>
              <w:t xml:space="preserve"> chemoterapijos turi būti pagrįstas aukšto lygio klinikiniais įrodymais, įskaitant perspektyvius atsitiktinių imčių klinikinius tyrimus.</w:t>
            </w:r>
          </w:p>
        </w:tc>
      </w:tr>
      <w:tr w:rsidR="00900265" w:rsidRPr="000C788E" w14:paraId="6C389058" w14:textId="77777777" w:rsidTr="00900265">
        <w:trPr>
          <w:trHeight w:val="551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7F61D" w14:textId="77777777" w:rsidR="00900265" w:rsidRPr="005F6B47" w:rsidRDefault="00900265" w:rsidP="00923E80">
            <w:pPr>
              <w:rPr>
                <w:b/>
                <w:bCs/>
                <w:lang w:val="lt-LT" w:eastAsia="lt-LT" w:bidi="bn-BD"/>
              </w:rPr>
            </w:pPr>
            <w:r>
              <w:rPr>
                <w:b/>
                <w:bCs/>
                <w:lang w:val="lt-LT" w:eastAsia="lt-LT" w:bidi="bn-BD"/>
              </w:rPr>
              <w:lastRenderedPageBreak/>
              <w:t xml:space="preserve">3. </w:t>
            </w:r>
          </w:p>
        </w:tc>
        <w:tc>
          <w:tcPr>
            <w:tcW w:w="46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9AEA6" w14:textId="77777777" w:rsidR="00900265" w:rsidRPr="005F6B47" w:rsidRDefault="00900265" w:rsidP="00923E80">
            <w:pPr>
              <w:tabs>
                <w:tab w:val="left" w:pos="305"/>
              </w:tabs>
              <w:rPr>
                <w:b/>
                <w:bCs/>
                <w:lang w:val="lt-LT" w:eastAsia="lt-LT" w:bidi="bn-BD"/>
              </w:rPr>
            </w:pPr>
            <w:r w:rsidRPr="005F6B47">
              <w:rPr>
                <w:b/>
                <w:bCs/>
                <w:lang w:val="lt-LT" w:eastAsia="lt-LT" w:bidi="bn-BD"/>
              </w:rPr>
              <w:t xml:space="preserve"> Tiriamoji medžiaga</w:t>
            </w:r>
          </w:p>
          <w:p w14:paraId="01EDD061" w14:textId="77777777" w:rsidR="00900265" w:rsidRPr="00215CC4" w:rsidRDefault="00900265" w:rsidP="00923E80">
            <w:pPr>
              <w:tabs>
                <w:tab w:val="left" w:pos="305"/>
              </w:tabs>
              <w:rPr>
                <w:lang w:val="lt-LT" w:eastAsia="lt-LT" w:bidi="bn-BD"/>
              </w:rPr>
            </w:pPr>
            <w:r w:rsidRPr="00215CC4">
              <w:rPr>
                <w:lang w:val="lt-LT" w:eastAsia="lt-LT" w:bidi="bn-BD"/>
              </w:rPr>
              <w:t>Tyrimas turi būti atliekamas naudojant:</w:t>
            </w:r>
          </w:p>
          <w:p w14:paraId="1B5FC3F3" w14:textId="77777777" w:rsidR="00900265" w:rsidRPr="00F24C93" w:rsidRDefault="00900265" w:rsidP="00900265">
            <w:pPr>
              <w:pStyle w:val="ListParagraph"/>
              <w:numPr>
                <w:ilvl w:val="0"/>
                <w:numId w:val="39"/>
              </w:numPr>
              <w:tabs>
                <w:tab w:val="left" w:pos="305"/>
              </w:tabs>
              <w:ind w:left="20" w:firstLine="1"/>
              <w:rPr>
                <w:lang w:val="lt-LT" w:eastAsia="lt-LT" w:bidi="bn-BD"/>
              </w:rPr>
            </w:pPr>
            <w:r w:rsidRPr="00F24C93">
              <w:rPr>
                <w:lang w:val="lt-LT" w:eastAsia="lt-LT" w:bidi="bn-BD"/>
              </w:rPr>
              <w:t>parafinu įlietą, formalinu fiksuotą naviko audinį (FFPE), gautą iš diagnostinės biopsijos arba chirurginės operacijos metu pašalinto naviko.</w:t>
            </w:r>
          </w:p>
          <w:p w14:paraId="43ED0949" w14:textId="77777777" w:rsidR="00900265" w:rsidRPr="00215CC4" w:rsidRDefault="00900265" w:rsidP="00900265">
            <w:pPr>
              <w:pStyle w:val="ListParagraph"/>
              <w:numPr>
                <w:ilvl w:val="0"/>
                <w:numId w:val="39"/>
              </w:numPr>
              <w:tabs>
                <w:tab w:val="left" w:pos="305"/>
              </w:tabs>
              <w:ind w:hanging="699"/>
              <w:rPr>
                <w:lang w:val="lt-LT" w:eastAsia="lt-LT" w:bidi="bn-BD"/>
              </w:rPr>
            </w:pPr>
            <w:r w:rsidRPr="00215CC4">
              <w:rPr>
                <w:lang w:val="lt-LT" w:eastAsia="lt-LT" w:bidi="bn-BD"/>
              </w:rPr>
              <w:t>Tiekėjas privalo pateikti aiškias mėginių atrankos ir paruošimo instrukcijas.</w:t>
            </w:r>
          </w:p>
          <w:p w14:paraId="778A155A" w14:textId="77777777" w:rsidR="00900265" w:rsidRPr="00215CC4" w:rsidRDefault="00900265" w:rsidP="00923E80">
            <w:pPr>
              <w:tabs>
                <w:tab w:val="left" w:pos="305"/>
              </w:tabs>
              <w:rPr>
                <w:lang w:val="lt-LT" w:eastAsia="lt-LT" w:bidi="bn-BD"/>
              </w:rPr>
            </w:pPr>
          </w:p>
          <w:p w14:paraId="076203C0" w14:textId="77777777" w:rsidR="00900265" w:rsidRPr="005F6B47" w:rsidRDefault="00900265" w:rsidP="00923E80">
            <w:pPr>
              <w:tabs>
                <w:tab w:val="left" w:pos="305"/>
              </w:tabs>
              <w:rPr>
                <w:b/>
                <w:bCs/>
                <w:u w:val="single"/>
                <w:lang w:val="lt-LT" w:eastAsia="lt-LT" w:bidi="bn-BD"/>
              </w:rPr>
            </w:pPr>
            <w:r w:rsidRPr="005F6B47">
              <w:rPr>
                <w:b/>
                <w:bCs/>
                <w:u w:val="single"/>
                <w:lang w:val="lt-LT" w:eastAsia="lt-LT" w:bidi="bn-BD"/>
              </w:rPr>
              <w:t>Testo užsakymas (reikalingi dokumentai)</w:t>
            </w:r>
          </w:p>
          <w:p w14:paraId="56369F83" w14:textId="77777777" w:rsidR="00900265" w:rsidRPr="00215CC4" w:rsidRDefault="00900265" w:rsidP="00900265">
            <w:pPr>
              <w:numPr>
                <w:ilvl w:val="0"/>
                <w:numId w:val="28"/>
              </w:numPr>
              <w:tabs>
                <w:tab w:val="clear" w:pos="720"/>
                <w:tab w:val="left" w:pos="305"/>
              </w:tabs>
              <w:ind w:left="0" w:firstLine="0"/>
              <w:rPr>
                <w:lang w:val="lt-LT" w:eastAsia="lt-LT" w:bidi="bn-BD"/>
              </w:rPr>
            </w:pPr>
            <w:r w:rsidRPr="00215CC4">
              <w:rPr>
                <w:lang w:val="lt-LT" w:eastAsia="lt-LT" w:bidi="bn-BD"/>
              </w:rPr>
              <w:t>Užpildyta užsakymo forma</w:t>
            </w:r>
          </w:p>
          <w:p w14:paraId="0892385D" w14:textId="77777777" w:rsidR="00900265" w:rsidRPr="00215CC4" w:rsidRDefault="00900265" w:rsidP="00900265">
            <w:pPr>
              <w:numPr>
                <w:ilvl w:val="0"/>
                <w:numId w:val="28"/>
              </w:numPr>
              <w:tabs>
                <w:tab w:val="clear" w:pos="720"/>
                <w:tab w:val="left" w:pos="305"/>
              </w:tabs>
              <w:ind w:left="0" w:firstLine="0"/>
              <w:rPr>
                <w:lang w:val="lt-LT" w:eastAsia="lt-LT" w:bidi="bn-BD"/>
              </w:rPr>
            </w:pPr>
            <w:proofErr w:type="spellStart"/>
            <w:r w:rsidRPr="00215CC4">
              <w:rPr>
                <w:lang w:val="lt-LT" w:eastAsia="lt-LT" w:bidi="bn-BD"/>
              </w:rPr>
              <w:t>Histopatologinis</w:t>
            </w:r>
            <w:proofErr w:type="spellEnd"/>
            <w:r w:rsidRPr="00215CC4">
              <w:rPr>
                <w:lang w:val="lt-LT" w:eastAsia="lt-LT" w:bidi="bn-BD"/>
              </w:rPr>
              <w:t xml:space="preserve"> ištyrimo protokolas</w:t>
            </w:r>
          </w:p>
          <w:p w14:paraId="6C88FE1B" w14:textId="77777777" w:rsidR="00900265" w:rsidRPr="00D67320" w:rsidRDefault="00900265" w:rsidP="00900265">
            <w:pPr>
              <w:pStyle w:val="ListParagraph"/>
              <w:numPr>
                <w:ilvl w:val="0"/>
                <w:numId w:val="28"/>
              </w:numPr>
              <w:tabs>
                <w:tab w:val="left" w:pos="305"/>
              </w:tabs>
              <w:ind w:left="0" w:firstLine="0"/>
              <w:rPr>
                <w:lang w:val="lt-LT" w:eastAsia="lt-LT" w:bidi="bn-BD"/>
              </w:rPr>
            </w:pPr>
            <w:r w:rsidRPr="00D67320">
              <w:rPr>
                <w:lang w:val="lt-LT" w:eastAsia="lt-LT" w:bidi="bn-BD"/>
              </w:rPr>
              <w:t xml:space="preserve"> HER2 papildomo tyrimo rezultatai, jei pirminiai rezultatai buvo abejotini,</w:t>
            </w:r>
          </w:p>
          <w:p w14:paraId="5E894619" w14:textId="77777777" w:rsidR="00900265" w:rsidRPr="00D67320" w:rsidRDefault="00900265" w:rsidP="00900265">
            <w:pPr>
              <w:pStyle w:val="ListParagraph"/>
              <w:numPr>
                <w:ilvl w:val="0"/>
                <w:numId w:val="28"/>
              </w:numPr>
              <w:tabs>
                <w:tab w:val="left" w:pos="305"/>
              </w:tabs>
              <w:ind w:left="0" w:firstLine="0"/>
              <w:rPr>
                <w:lang w:val="lt-LT" w:eastAsia="lt-LT" w:bidi="bn-BD"/>
              </w:rPr>
            </w:pPr>
            <w:r w:rsidRPr="00D67320">
              <w:rPr>
                <w:lang w:val="lt-LT" w:eastAsia="lt-LT" w:bidi="bn-BD"/>
              </w:rPr>
              <w:t>ankstesnių biopsijų protokolai, jei dalis žymenų nustatyti ne iš operacinės medžiagos.</w:t>
            </w:r>
          </w:p>
          <w:p w14:paraId="53530353" w14:textId="77777777" w:rsidR="00900265" w:rsidRPr="00215CC4" w:rsidRDefault="00900265" w:rsidP="00923E80">
            <w:pPr>
              <w:tabs>
                <w:tab w:val="left" w:pos="305"/>
              </w:tabs>
              <w:rPr>
                <w:lang w:val="lt-LT" w:eastAsia="lt-LT" w:bidi="bn-BD"/>
              </w:rPr>
            </w:pPr>
            <w:r w:rsidRPr="00215CC4">
              <w:rPr>
                <w:lang w:val="lt-LT" w:eastAsia="lt-LT" w:bidi="bn-BD"/>
              </w:rPr>
              <w:t> </w:t>
            </w:r>
          </w:p>
          <w:p w14:paraId="32B3639D" w14:textId="77777777" w:rsidR="00900265" w:rsidRPr="00215CC4" w:rsidRDefault="00900265" w:rsidP="00923E80">
            <w:pPr>
              <w:tabs>
                <w:tab w:val="left" w:pos="305"/>
              </w:tabs>
              <w:rPr>
                <w:lang w:val="lt-LT" w:eastAsia="lt-LT" w:bidi="bn-BD"/>
              </w:rPr>
            </w:pPr>
            <w:r w:rsidRPr="00215CC4">
              <w:rPr>
                <w:lang w:val="lt-LT" w:eastAsia="lt-LT" w:bidi="bn-BD"/>
              </w:rPr>
              <w:t>Leidžiama taikyti nuoseklios analizės principą, kai:</w:t>
            </w:r>
          </w:p>
          <w:p w14:paraId="27015D6C" w14:textId="77777777" w:rsidR="00900265" w:rsidRPr="00E16FCA" w:rsidRDefault="00900265" w:rsidP="00900265">
            <w:pPr>
              <w:pStyle w:val="ListParagraph"/>
              <w:numPr>
                <w:ilvl w:val="0"/>
                <w:numId w:val="40"/>
              </w:numPr>
              <w:tabs>
                <w:tab w:val="left" w:pos="305"/>
              </w:tabs>
              <w:ind w:hanging="720"/>
              <w:rPr>
                <w:lang w:val="lt-LT" w:eastAsia="lt-LT" w:bidi="bn-BD"/>
              </w:rPr>
            </w:pPr>
            <w:r w:rsidRPr="00E16FCA">
              <w:rPr>
                <w:lang w:val="lt-LT" w:eastAsia="lt-LT" w:bidi="bn-BD"/>
              </w:rPr>
              <w:t>papildomas mėginys tiriamas tik esant būtinybei</w:t>
            </w:r>
          </w:p>
          <w:p w14:paraId="7A69B479" w14:textId="77777777" w:rsidR="00900265" w:rsidRPr="00E16FCA" w:rsidRDefault="00900265" w:rsidP="00900265">
            <w:pPr>
              <w:pStyle w:val="ListParagraph"/>
              <w:numPr>
                <w:ilvl w:val="0"/>
                <w:numId w:val="40"/>
              </w:numPr>
              <w:tabs>
                <w:tab w:val="left" w:pos="305"/>
              </w:tabs>
              <w:ind w:hanging="720"/>
              <w:rPr>
                <w:lang w:val="lt-LT" w:eastAsia="lt-LT" w:bidi="bn-BD"/>
              </w:rPr>
            </w:pPr>
            <w:r w:rsidRPr="00E16FCA">
              <w:rPr>
                <w:lang w:val="lt-LT" w:eastAsia="lt-LT" w:bidi="bn-BD"/>
              </w:rPr>
              <w:t>apmokestinimas taikomas tik faktiškai atliktiems tyrimams.</w:t>
            </w:r>
          </w:p>
        </w:tc>
      </w:tr>
      <w:tr w:rsidR="00900265" w:rsidRPr="003060A5" w14:paraId="00AB0614" w14:textId="77777777" w:rsidTr="00900265">
        <w:trPr>
          <w:trHeight w:val="551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678C1" w14:textId="77777777" w:rsidR="00900265" w:rsidRPr="00F24C93" w:rsidRDefault="00900265" w:rsidP="00923E80">
            <w:pPr>
              <w:rPr>
                <w:b/>
                <w:bCs/>
                <w:lang w:val="lt-LT" w:eastAsia="lt-LT" w:bidi="bn-BD"/>
              </w:rPr>
            </w:pPr>
            <w:r>
              <w:rPr>
                <w:b/>
                <w:bCs/>
                <w:lang w:val="lt-LT" w:eastAsia="lt-LT" w:bidi="bn-BD"/>
              </w:rPr>
              <w:t>4. </w:t>
            </w:r>
          </w:p>
        </w:tc>
        <w:tc>
          <w:tcPr>
            <w:tcW w:w="46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35677" w14:textId="77777777" w:rsidR="00900265" w:rsidRDefault="00900265" w:rsidP="00923E80">
            <w:pPr>
              <w:tabs>
                <w:tab w:val="left" w:pos="305"/>
              </w:tabs>
              <w:rPr>
                <w:b/>
                <w:bCs/>
                <w:i/>
                <w:iCs/>
                <w:lang w:val="lt-LT" w:eastAsia="lt-LT" w:bidi="bn-BD"/>
              </w:rPr>
            </w:pPr>
            <w:r w:rsidRPr="00575230">
              <w:rPr>
                <w:b/>
                <w:bCs/>
                <w:i/>
                <w:iCs/>
                <w:lang w:val="lt-LT" w:eastAsia="lt-LT" w:bidi="bn-BD"/>
              </w:rPr>
              <w:t>Ataskaita</w:t>
            </w:r>
          </w:p>
          <w:p w14:paraId="1828B83F" w14:textId="77777777" w:rsidR="00900265" w:rsidRPr="003060A5" w:rsidRDefault="00900265" w:rsidP="00923E80">
            <w:pPr>
              <w:tabs>
                <w:tab w:val="left" w:pos="305"/>
              </w:tabs>
              <w:rPr>
                <w:color w:val="000000" w:themeColor="text1"/>
                <w:lang w:val="lt-LT" w:eastAsia="lt-LT" w:bidi="bn-BD"/>
              </w:rPr>
            </w:pPr>
            <w:r w:rsidRPr="003060A5">
              <w:rPr>
                <w:color w:val="000000" w:themeColor="text1"/>
                <w:lang w:val="lt-LT" w:eastAsia="lt-LT" w:bidi="bn-BD"/>
              </w:rPr>
              <w:t>Tyrimo ataskaita turi būti pateikta ne vėliau kaip per 10 darbo dienų nuo tiriamosios medžiagos paėmimo iš užsakovo.</w:t>
            </w:r>
          </w:p>
          <w:p w14:paraId="6D311862" w14:textId="77777777" w:rsidR="00900265" w:rsidRPr="00E16FCA" w:rsidRDefault="00900265" w:rsidP="00923E80">
            <w:pPr>
              <w:tabs>
                <w:tab w:val="left" w:pos="305"/>
              </w:tabs>
              <w:rPr>
                <w:lang w:val="lt-LT" w:eastAsia="lt-LT" w:bidi="bn-BD"/>
              </w:rPr>
            </w:pPr>
            <w:r w:rsidRPr="00E16FCA">
              <w:rPr>
                <w:lang w:val="lt-LT" w:eastAsia="lt-LT" w:bidi="bn-BD"/>
              </w:rPr>
              <w:t>Tyrimo ataskaitoje turi būti pateikta:</w:t>
            </w:r>
          </w:p>
          <w:p w14:paraId="0F816B76" w14:textId="77777777" w:rsidR="00900265" w:rsidRPr="00E16FCA" w:rsidRDefault="00900265" w:rsidP="00900265">
            <w:pPr>
              <w:numPr>
                <w:ilvl w:val="0"/>
                <w:numId w:val="38"/>
              </w:numPr>
              <w:tabs>
                <w:tab w:val="left" w:pos="305"/>
              </w:tabs>
              <w:ind w:left="0" w:firstLine="0"/>
              <w:rPr>
                <w:lang w:val="lt-LT" w:eastAsia="lt-LT" w:bidi="bn-BD"/>
              </w:rPr>
            </w:pPr>
            <w:r w:rsidRPr="00E16FCA">
              <w:rPr>
                <w:lang w:val="lt-LT" w:eastAsia="lt-LT" w:bidi="bn-BD"/>
              </w:rPr>
              <w:t>kiekybiniai genų raiškos rezultatai,</w:t>
            </w:r>
          </w:p>
          <w:p w14:paraId="73043D4B" w14:textId="77777777" w:rsidR="00900265" w:rsidRPr="00E16FCA" w:rsidRDefault="00900265" w:rsidP="00900265">
            <w:pPr>
              <w:numPr>
                <w:ilvl w:val="0"/>
                <w:numId w:val="38"/>
              </w:numPr>
              <w:tabs>
                <w:tab w:val="left" w:pos="305"/>
              </w:tabs>
              <w:ind w:left="0" w:firstLine="0"/>
              <w:rPr>
                <w:lang w:val="lt-LT" w:eastAsia="lt-LT" w:bidi="bn-BD"/>
              </w:rPr>
            </w:pPr>
            <w:r w:rsidRPr="00E16FCA">
              <w:rPr>
                <w:lang w:val="lt-LT" w:eastAsia="lt-LT" w:bidi="bn-BD"/>
              </w:rPr>
              <w:t>apskaičiuotas prognostinis rodiklis,</w:t>
            </w:r>
          </w:p>
          <w:p w14:paraId="04B065A1" w14:textId="77777777" w:rsidR="00900265" w:rsidRPr="00E16FCA" w:rsidRDefault="00900265" w:rsidP="00900265">
            <w:pPr>
              <w:numPr>
                <w:ilvl w:val="0"/>
                <w:numId w:val="38"/>
              </w:numPr>
              <w:tabs>
                <w:tab w:val="left" w:pos="305"/>
              </w:tabs>
              <w:ind w:left="0" w:firstLine="0"/>
              <w:rPr>
                <w:lang w:val="lt-LT" w:eastAsia="lt-LT" w:bidi="bn-BD"/>
              </w:rPr>
            </w:pPr>
            <w:r w:rsidRPr="00E16FCA">
              <w:rPr>
                <w:lang w:val="lt-LT" w:eastAsia="lt-LT" w:bidi="bn-BD"/>
              </w:rPr>
              <w:t>aiški klinikinė interpretacija,</w:t>
            </w:r>
          </w:p>
          <w:p w14:paraId="7E377CDE" w14:textId="77777777" w:rsidR="00900265" w:rsidRPr="00E16FCA" w:rsidRDefault="00900265" w:rsidP="00900265">
            <w:pPr>
              <w:numPr>
                <w:ilvl w:val="0"/>
                <w:numId w:val="38"/>
              </w:numPr>
              <w:tabs>
                <w:tab w:val="left" w:pos="305"/>
              </w:tabs>
              <w:ind w:left="0" w:firstLine="0"/>
              <w:rPr>
                <w:lang w:val="lt-LT" w:eastAsia="lt-LT" w:bidi="bn-BD"/>
              </w:rPr>
            </w:pPr>
            <w:r w:rsidRPr="00E16FCA">
              <w:rPr>
                <w:lang w:val="lt-LT" w:eastAsia="lt-LT" w:bidi="bn-BD"/>
              </w:rPr>
              <w:t>informacija, skirta gydytojui sprendimų priėmimui.</w:t>
            </w:r>
          </w:p>
          <w:p w14:paraId="31BE575F" w14:textId="77777777" w:rsidR="00900265" w:rsidRDefault="00900265" w:rsidP="00923E80">
            <w:pPr>
              <w:tabs>
                <w:tab w:val="left" w:pos="305"/>
              </w:tabs>
              <w:rPr>
                <w:b/>
                <w:bCs/>
                <w:i/>
                <w:iCs/>
                <w:lang w:val="lt-LT" w:eastAsia="lt-LT" w:bidi="bn-BD"/>
              </w:rPr>
            </w:pPr>
          </w:p>
          <w:p w14:paraId="6E2AA1C3" w14:textId="77777777" w:rsidR="00900265" w:rsidRPr="00F70E62" w:rsidRDefault="00900265" w:rsidP="00923E80">
            <w:pPr>
              <w:tabs>
                <w:tab w:val="left" w:pos="305"/>
              </w:tabs>
              <w:rPr>
                <w:b/>
                <w:bCs/>
                <w:i/>
                <w:iCs/>
                <w:lang w:val="lt-LT" w:eastAsia="lt-LT" w:bidi="bn-BD"/>
              </w:rPr>
            </w:pPr>
            <w:r w:rsidRPr="005F6B47">
              <w:rPr>
                <w:b/>
                <w:bCs/>
                <w:i/>
                <w:iCs/>
                <w:lang w:val="lt-LT" w:eastAsia="lt-LT" w:bidi="bn-BD"/>
              </w:rPr>
              <w:t xml:space="preserve">Apmokestinimo politika: </w:t>
            </w:r>
            <w:r w:rsidRPr="005F6B47">
              <w:rPr>
                <w:lang w:val="lt-LT" w:eastAsia="lt-LT" w:bidi="bn-BD"/>
              </w:rPr>
              <w:t>jei daugybiniai pirminiai navikai tiriami vienu metu, kiekvienas testo rezultatas bus apmokestintas atskirai. Tačiau jei tiriama nuosekliai ir pirmojo mėginio rezultatas yra žemas ar vidutinis, antrasis mėginys nebus apmokestinamas.</w:t>
            </w:r>
          </w:p>
        </w:tc>
      </w:tr>
    </w:tbl>
    <w:p w14:paraId="66395844" w14:textId="77777777" w:rsidR="00900265" w:rsidRPr="00FD437C" w:rsidRDefault="00900265" w:rsidP="00900265">
      <w:pPr>
        <w:jc w:val="center"/>
        <w:rPr>
          <w:b/>
          <w:bCs/>
          <w:i/>
          <w:iCs/>
          <w:lang w:val="lt-LT" w:eastAsia="lt-LT" w:bidi="bn-BD"/>
        </w:rPr>
      </w:pPr>
      <w:r w:rsidRPr="000C788E">
        <w:rPr>
          <w:b/>
          <w:bCs/>
          <w:i/>
          <w:iCs/>
          <w:lang w:val="lt-LT" w:eastAsia="lt-LT" w:bidi="bn-BD"/>
        </w:rPr>
        <w:t>  </w:t>
      </w:r>
    </w:p>
    <w:bookmarkEnd w:id="0"/>
    <w:p w14:paraId="2424A4AE" w14:textId="77777777" w:rsidR="00900265" w:rsidRPr="00DC7E9B" w:rsidRDefault="00900265" w:rsidP="00900265">
      <w:pPr>
        <w:jc w:val="center"/>
        <w:rPr>
          <w:sz w:val="20"/>
          <w:szCs w:val="20"/>
          <w:highlight w:val="yellow"/>
          <w:lang w:val="lt-LT"/>
        </w:rPr>
      </w:pPr>
    </w:p>
    <w:p w14:paraId="40222BAF" w14:textId="77777777" w:rsidR="00900265" w:rsidRPr="00401252" w:rsidRDefault="00900265" w:rsidP="00427101">
      <w:pPr>
        <w:rPr>
          <w:b/>
          <w:bCs/>
          <w:sz w:val="22"/>
          <w:szCs w:val="22"/>
        </w:rPr>
      </w:pPr>
    </w:p>
    <w:sectPr w:rsidR="00900265" w:rsidRPr="00401252" w:rsidSect="00401252">
      <w:headerReference w:type="default" r:id="rId11"/>
      <w:pgSz w:w="11906" w:h="16838"/>
      <w:pgMar w:top="720" w:right="720" w:bottom="720" w:left="720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B6FE7" w14:textId="77777777" w:rsidR="005F7A70" w:rsidRDefault="005F7A70" w:rsidP="00381F05">
      <w:r>
        <w:separator/>
      </w:r>
    </w:p>
  </w:endnote>
  <w:endnote w:type="continuationSeparator" w:id="0">
    <w:p w14:paraId="2708980E" w14:textId="77777777" w:rsidR="005F7A70" w:rsidRDefault="005F7A70" w:rsidP="00381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5C5A3" w14:textId="77777777" w:rsidR="005F7A70" w:rsidRDefault="005F7A70" w:rsidP="00381F05">
      <w:r>
        <w:separator/>
      </w:r>
    </w:p>
  </w:footnote>
  <w:footnote w:type="continuationSeparator" w:id="0">
    <w:p w14:paraId="0E6BA43E" w14:textId="77777777" w:rsidR="005F7A70" w:rsidRDefault="005F7A70" w:rsidP="00381F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458813"/>
      <w:docPartObj>
        <w:docPartGallery w:val="Page Numbers (Top of Page)"/>
        <w:docPartUnique/>
      </w:docPartObj>
    </w:sdtPr>
    <w:sdtEndPr/>
    <w:sdtContent>
      <w:p w14:paraId="7210F13A" w14:textId="77777777" w:rsidR="007630D2" w:rsidRDefault="002A2A0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1C5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0F0338BB" w14:textId="77777777" w:rsidR="007630D2" w:rsidRDefault="007630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4DFA"/>
    <w:multiLevelType w:val="multilevel"/>
    <w:tmpl w:val="5A469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253F05"/>
    <w:multiLevelType w:val="multilevel"/>
    <w:tmpl w:val="C2420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6D491E"/>
    <w:multiLevelType w:val="multilevel"/>
    <w:tmpl w:val="9168A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6D4CF9"/>
    <w:multiLevelType w:val="multilevel"/>
    <w:tmpl w:val="77D81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EA53AA"/>
    <w:multiLevelType w:val="multilevel"/>
    <w:tmpl w:val="D7F42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35317C"/>
    <w:multiLevelType w:val="multilevel"/>
    <w:tmpl w:val="3BF0F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1B0DAF"/>
    <w:multiLevelType w:val="multilevel"/>
    <w:tmpl w:val="69A44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BE34D9"/>
    <w:multiLevelType w:val="hybridMultilevel"/>
    <w:tmpl w:val="6772FCB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586318"/>
    <w:multiLevelType w:val="multilevel"/>
    <w:tmpl w:val="AC748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1D41B76"/>
    <w:multiLevelType w:val="multilevel"/>
    <w:tmpl w:val="66868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1E81728"/>
    <w:multiLevelType w:val="multilevel"/>
    <w:tmpl w:val="286C2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2A50607"/>
    <w:multiLevelType w:val="multilevel"/>
    <w:tmpl w:val="B84EF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BF65EEC"/>
    <w:multiLevelType w:val="multilevel"/>
    <w:tmpl w:val="976C8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1C360B1"/>
    <w:multiLevelType w:val="multilevel"/>
    <w:tmpl w:val="55644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3065575"/>
    <w:multiLevelType w:val="multilevel"/>
    <w:tmpl w:val="5426C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6A77CBF"/>
    <w:multiLevelType w:val="multilevel"/>
    <w:tmpl w:val="19948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75A5FA1"/>
    <w:multiLevelType w:val="multilevel"/>
    <w:tmpl w:val="F454E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9BE244D"/>
    <w:multiLevelType w:val="multilevel"/>
    <w:tmpl w:val="A44EB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AD3097D"/>
    <w:multiLevelType w:val="multilevel"/>
    <w:tmpl w:val="7B025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F585575"/>
    <w:multiLevelType w:val="multilevel"/>
    <w:tmpl w:val="6F964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004202B"/>
    <w:multiLevelType w:val="multilevel"/>
    <w:tmpl w:val="A3546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C43676"/>
    <w:multiLevelType w:val="hybridMultilevel"/>
    <w:tmpl w:val="237259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4A05A4"/>
    <w:multiLevelType w:val="multilevel"/>
    <w:tmpl w:val="2AF8D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4A54287"/>
    <w:multiLevelType w:val="multilevel"/>
    <w:tmpl w:val="D96CA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5B61B30"/>
    <w:multiLevelType w:val="hybridMultilevel"/>
    <w:tmpl w:val="8AF8BF4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346ECE"/>
    <w:multiLevelType w:val="multilevel"/>
    <w:tmpl w:val="42E4B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69F73BC"/>
    <w:multiLevelType w:val="multilevel"/>
    <w:tmpl w:val="7E481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9E76D95"/>
    <w:multiLevelType w:val="multilevel"/>
    <w:tmpl w:val="8DF45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B3F7BD8"/>
    <w:multiLevelType w:val="multilevel"/>
    <w:tmpl w:val="C860C04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0" w15:restartNumberingAfterBreak="0">
    <w:nsid w:val="4B7C1356"/>
    <w:multiLevelType w:val="multilevel"/>
    <w:tmpl w:val="EBEEA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D562AED"/>
    <w:multiLevelType w:val="multilevel"/>
    <w:tmpl w:val="089CB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E4575DF"/>
    <w:multiLevelType w:val="multilevel"/>
    <w:tmpl w:val="7200F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E5A0DE4"/>
    <w:multiLevelType w:val="multilevel"/>
    <w:tmpl w:val="08DC2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8E0427A"/>
    <w:multiLevelType w:val="multilevel"/>
    <w:tmpl w:val="E48C9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D1377AD"/>
    <w:multiLevelType w:val="hybridMultilevel"/>
    <w:tmpl w:val="B28AF87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AB6E79"/>
    <w:multiLevelType w:val="multilevel"/>
    <w:tmpl w:val="BF187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6E07310"/>
    <w:multiLevelType w:val="multilevel"/>
    <w:tmpl w:val="0FFA6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7A61BE5"/>
    <w:multiLevelType w:val="multilevel"/>
    <w:tmpl w:val="94B0A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BCB293C"/>
    <w:multiLevelType w:val="multilevel"/>
    <w:tmpl w:val="4F20D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F6F3B76"/>
    <w:multiLevelType w:val="multilevel"/>
    <w:tmpl w:val="BA2E0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FB2454A"/>
    <w:multiLevelType w:val="multilevel"/>
    <w:tmpl w:val="C44C3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5504966"/>
    <w:multiLevelType w:val="multilevel"/>
    <w:tmpl w:val="43F8D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00030503">
    <w:abstractNumId w:val="36"/>
  </w:num>
  <w:num w:numId="2" w16cid:durableId="462819833">
    <w:abstractNumId w:val="6"/>
  </w:num>
  <w:num w:numId="3" w16cid:durableId="2091997287">
    <w:abstractNumId w:val="37"/>
  </w:num>
  <w:num w:numId="4" w16cid:durableId="1347750896">
    <w:abstractNumId w:val="16"/>
  </w:num>
  <w:num w:numId="5" w16cid:durableId="553852151">
    <w:abstractNumId w:val="20"/>
  </w:num>
  <w:num w:numId="6" w16cid:durableId="1338730308">
    <w:abstractNumId w:val="1"/>
  </w:num>
  <w:num w:numId="7" w16cid:durableId="509177275">
    <w:abstractNumId w:val="17"/>
  </w:num>
  <w:num w:numId="8" w16cid:durableId="1109816423">
    <w:abstractNumId w:val="32"/>
  </w:num>
  <w:num w:numId="9" w16cid:durableId="1471023441">
    <w:abstractNumId w:val="33"/>
  </w:num>
  <w:num w:numId="10" w16cid:durableId="2019846887">
    <w:abstractNumId w:val="23"/>
  </w:num>
  <w:num w:numId="11" w16cid:durableId="316569804">
    <w:abstractNumId w:val="8"/>
  </w:num>
  <w:num w:numId="12" w16cid:durableId="1040670300">
    <w:abstractNumId w:val="0"/>
  </w:num>
  <w:num w:numId="13" w16cid:durableId="77213879">
    <w:abstractNumId w:val="39"/>
  </w:num>
  <w:num w:numId="14" w16cid:durableId="19552336">
    <w:abstractNumId w:val="3"/>
  </w:num>
  <w:num w:numId="15" w16cid:durableId="1197815043">
    <w:abstractNumId w:val="9"/>
  </w:num>
  <w:num w:numId="16" w16cid:durableId="527529922">
    <w:abstractNumId w:val="11"/>
  </w:num>
  <w:num w:numId="17" w16cid:durableId="998002652">
    <w:abstractNumId w:val="14"/>
  </w:num>
  <w:num w:numId="18" w16cid:durableId="1528441628">
    <w:abstractNumId w:val="18"/>
  </w:num>
  <w:num w:numId="19" w16cid:durableId="568854461">
    <w:abstractNumId w:val="34"/>
  </w:num>
  <w:num w:numId="20" w16cid:durableId="1920288722">
    <w:abstractNumId w:val="12"/>
  </w:num>
  <w:num w:numId="21" w16cid:durableId="372265548">
    <w:abstractNumId w:val="42"/>
  </w:num>
  <w:num w:numId="22" w16cid:durableId="512577776">
    <w:abstractNumId w:val="38"/>
  </w:num>
  <w:num w:numId="23" w16cid:durableId="1263416276">
    <w:abstractNumId w:val="24"/>
  </w:num>
  <w:num w:numId="24" w16cid:durableId="1543786778">
    <w:abstractNumId w:val="40"/>
  </w:num>
  <w:num w:numId="25" w16cid:durableId="130326557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6814906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5818106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712280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20178578">
    <w:abstractNumId w:val="22"/>
  </w:num>
  <w:num w:numId="30" w16cid:durableId="1735423579">
    <w:abstractNumId w:val="15"/>
  </w:num>
  <w:num w:numId="31" w16cid:durableId="157234449">
    <w:abstractNumId w:val="21"/>
  </w:num>
  <w:num w:numId="32" w16cid:durableId="1740833803">
    <w:abstractNumId w:val="5"/>
  </w:num>
  <w:num w:numId="33" w16cid:durableId="1368069448">
    <w:abstractNumId w:val="26"/>
  </w:num>
  <w:num w:numId="34" w16cid:durableId="375813241">
    <w:abstractNumId w:val="19"/>
  </w:num>
  <w:num w:numId="35" w16cid:durableId="736394146">
    <w:abstractNumId w:val="41"/>
  </w:num>
  <w:num w:numId="36" w16cid:durableId="1909225324">
    <w:abstractNumId w:val="31"/>
  </w:num>
  <w:num w:numId="37" w16cid:durableId="2022391379">
    <w:abstractNumId w:val="28"/>
  </w:num>
  <w:num w:numId="38" w16cid:durableId="1891108453">
    <w:abstractNumId w:val="27"/>
  </w:num>
  <w:num w:numId="39" w16cid:durableId="1348020808">
    <w:abstractNumId w:val="25"/>
  </w:num>
  <w:num w:numId="40" w16cid:durableId="560213979">
    <w:abstractNumId w:val="7"/>
  </w:num>
  <w:num w:numId="41" w16cid:durableId="1476945985">
    <w:abstractNumId w:val="35"/>
  </w:num>
  <w:num w:numId="42" w16cid:durableId="11685929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94654855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DF9"/>
    <w:rsid w:val="000009A8"/>
    <w:rsid w:val="000031FC"/>
    <w:rsid w:val="00003B02"/>
    <w:rsid w:val="00005109"/>
    <w:rsid w:val="0000529B"/>
    <w:rsid w:val="000053D9"/>
    <w:rsid w:val="00007CA0"/>
    <w:rsid w:val="00011A9C"/>
    <w:rsid w:val="0001239C"/>
    <w:rsid w:val="00020A46"/>
    <w:rsid w:val="000234AE"/>
    <w:rsid w:val="00037D24"/>
    <w:rsid w:val="00042780"/>
    <w:rsid w:val="00057968"/>
    <w:rsid w:val="00061730"/>
    <w:rsid w:val="00062E2C"/>
    <w:rsid w:val="000661CA"/>
    <w:rsid w:val="00074119"/>
    <w:rsid w:val="00076BAC"/>
    <w:rsid w:val="00077B43"/>
    <w:rsid w:val="00077D6D"/>
    <w:rsid w:val="00082D11"/>
    <w:rsid w:val="00082DDF"/>
    <w:rsid w:val="00085881"/>
    <w:rsid w:val="0009094E"/>
    <w:rsid w:val="000A1C59"/>
    <w:rsid w:val="000A20D4"/>
    <w:rsid w:val="000A767D"/>
    <w:rsid w:val="000A7690"/>
    <w:rsid w:val="000B0710"/>
    <w:rsid w:val="000B397C"/>
    <w:rsid w:val="000C3209"/>
    <w:rsid w:val="000C4785"/>
    <w:rsid w:val="000C4A50"/>
    <w:rsid w:val="000C788E"/>
    <w:rsid w:val="000C7981"/>
    <w:rsid w:val="000F21F1"/>
    <w:rsid w:val="000F7724"/>
    <w:rsid w:val="001068B8"/>
    <w:rsid w:val="00107E50"/>
    <w:rsid w:val="001167F3"/>
    <w:rsid w:val="001172FC"/>
    <w:rsid w:val="001251FF"/>
    <w:rsid w:val="00130FBC"/>
    <w:rsid w:val="00131243"/>
    <w:rsid w:val="00131FB4"/>
    <w:rsid w:val="00134F8D"/>
    <w:rsid w:val="00136958"/>
    <w:rsid w:val="00137A12"/>
    <w:rsid w:val="00141E50"/>
    <w:rsid w:val="00142F08"/>
    <w:rsid w:val="00143735"/>
    <w:rsid w:val="001471DB"/>
    <w:rsid w:val="001476A7"/>
    <w:rsid w:val="00147A59"/>
    <w:rsid w:val="00154320"/>
    <w:rsid w:val="001565CD"/>
    <w:rsid w:val="00162BBB"/>
    <w:rsid w:val="00164016"/>
    <w:rsid w:val="0016595E"/>
    <w:rsid w:val="0016786D"/>
    <w:rsid w:val="00170257"/>
    <w:rsid w:val="00174949"/>
    <w:rsid w:val="00176435"/>
    <w:rsid w:val="0018552E"/>
    <w:rsid w:val="00186AD3"/>
    <w:rsid w:val="00186E2E"/>
    <w:rsid w:val="00191BBC"/>
    <w:rsid w:val="00193EDB"/>
    <w:rsid w:val="00195C4C"/>
    <w:rsid w:val="001A57DB"/>
    <w:rsid w:val="001B220D"/>
    <w:rsid w:val="001B398E"/>
    <w:rsid w:val="001B43B9"/>
    <w:rsid w:val="001B736A"/>
    <w:rsid w:val="001C24FD"/>
    <w:rsid w:val="001C2D52"/>
    <w:rsid w:val="001C5194"/>
    <w:rsid w:val="001C5578"/>
    <w:rsid w:val="001D1746"/>
    <w:rsid w:val="001D3DEC"/>
    <w:rsid w:val="001E244B"/>
    <w:rsid w:val="001E2F5B"/>
    <w:rsid w:val="001E6790"/>
    <w:rsid w:val="001E75EE"/>
    <w:rsid w:val="001F2FB0"/>
    <w:rsid w:val="00201EE3"/>
    <w:rsid w:val="00204E2E"/>
    <w:rsid w:val="00207219"/>
    <w:rsid w:val="00210900"/>
    <w:rsid w:val="00212EB4"/>
    <w:rsid w:val="00213935"/>
    <w:rsid w:val="002153B2"/>
    <w:rsid w:val="00215CC4"/>
    <w:rsid w:val="00220BBA"/>
    <w:rsid w:val="00235F88"/>
    <w:rsid w:val="0023672A"/>
    <w:rsid w:val="00236C14"/>
    <w:rsid w:val="00237F13"/>
    <w:rsid w:val="00244BA8"/>
    <w:rsid w:val="00251E0C"/>
    <w:rsid w:val="00253173"/>
    <w:rsid w:val="0025368F"/>
    <w:rsid w:val="00254C24"/>
    <w:rsid w:val="0026000B"/>
    <w:rsid w:val="00262260"/>
    <w:rsid w:val="00271367"/>
    <w:rsid w:val="0027152D"/>
    <w:rsid w:val="00272701"/>
    <w:rsid w:val="0027330F"/>
    <w:rsid w:val="002739BE"/>
    <w:rsid w:val="00280521"/>
    <w:rsid w:val="00281266"/>
    <w:rsid w:val="00281559"/>
    <w:rsid w:val="0028186C"/>
    <w:rsid w:val="002841A1"/>
    <w:rsid w:val="00291A03"/>
    <w:rsid w:val="00291A61"/>
    <w:rsid w:val="00293A04"/>
    <w:rsid w:val="0029427C"/>
    <w:rsid w:val="002A2A01"/>
    <w:rsid w:val="002B29DD"/>
    <w:rsid w:val="002B41CD"/>
    <w:rsid w:val="002B7677"/>
    <w:rsid w:val="002C002F"/>
    <w:rsid w:val="002C15A2"/>
    <w:rsid w:val="002C4138"/>
    <w:rsid w:val="002C43EF"/>
    <w:rsid w:val="002C4E64"/>
    <w:rsid w:val="002C5582"/>
    <w:rsid w:val="002D10E2"/>
    <w:rsid w:val="002D4A6C"/>
    <w:rsid w:val="002E7038"/>
    <w:rsid w:val="002F5FCC"/>
    <w:rsid w:val="002F7E93"/>
    <w:rsid w:val="00301823"/>
    <w:rsid w:val="003034F7"/>
    <w:rsid w:val="003060A5"/>
    <w:rsid w:val="003123E2"/>
    <w:rsid w:val="00314F2D"/>
    <w:rsid w:val="00330821"/>
    <w:rsid w:val="003338D2"/>
    <w:rsid w:val="00336A6C"/>
    <w:rsid w:val="00336BAA"/>
    <w:rsid w:val="003509F5"/>
    <w:rsid w:val="00352FF1"/>
    <w:rsid w:val="003649BB"/>
    <w:rsid w:val="00367475"/>
    <w:rsid w:val="00374C83"/>
    <w:rsid w:val="00376C03"/>
    <w:rsid w:val="0038009A"/>
    <w:rsid w:val="00381F05"/>
    <w:rsid w:val="00382DEF"/>
    <w:rsid w:val="00390E64"/>
    <w:rsid w:val="00391A8B"/>
    <w:rsid w:val="003920DC"/>
    <w:rsid w:val="00392BD4"/>
    <w:rsid w:val="003965DB"/>
    <w:rsid w:val="003A4AFB"/>
    <w:rsid w:val="003B1F58"/>
    <w:rsid w:val="003B369B"/>
    <w:rsid w:val="003B38D4"/>
    <w:rsid w:val="003B4072"/>
    <w:rsid w:val="003B7529"/>
    <w:rsid w:val="003C4C5B"/>
    <w:rsid w:val="003C54D8"/>
    <w:rsid w:val="003C7E15"/>
    <w:rsid w:val="003C7E32"/>
    <w:rsid w:val="003D0211"/>
    <w:rsid w:val="003D2DE2"/>
    <w:rsid w:val="003D5C38"/>
    <w:rsid w:val="003D71E2"/>
    <w:rsid w:val="003E2AA4"/>
    <w:rsid w:val="003E4293"/>
    <w:rsid w:val="003F045A"/>
    <w:rsid w:val="003F1E7A"/>
    <w:rsid w:val="003F3E90"/>
    <w:rsid w:val="003F4225"/>
    <w:rsid w:val="00401252"/>
    <w:rsid w:val="00404655"/>
    <w:rsid w:val="00404E20"/>
    <w:rsid w:val="00405D0F"/>
    <w:rsid w:val="00410508"/>
    <w:rsid w:val="00414DD6"/>
    <w:rsid w:val="00415483"/>
    <w:rsid w:val="00415DED"/>
    <w:rsid w:val="004262E9"/>
    <w:rsid w:val="00426394"/>
    <w:rsid w:val="00427101"/>
    <w:rsid w:val="00427D76"/>
    <w:rsid w:val="00435C51"/>
    <w:rsid w:val="00435E0C"/>
    <w:rsid w:val="0043700D"/>
    <w:rsid w:val="00441F3F"/>
    <w:rsid w:val="004426F9"/>
    <w:rsid w:val="004453D1"/>
    <w:rsid w:val="00446194"/>
    <w:rsid w:val="00451AEC"/>
    <w:rsid w:val="004527E1"/>
    <w:rsid w:val="004548B6"/>
    <w:rsid w:val="00456D7D"/>
    <w:rsid w:val="004631D3"/>
    <w:rsid w:val="00470D8A"/>
    <w:rsid w:val="00473C56"/>
    <w:rsid w:val="00476D91"/>
    <w:rsid w:val="00477B0A"/>
    <w:rsid w:val="00480B77"/>
    <w:rsid w:val="00485309"/>
    <w:rsid w:val="00492245"/>
    <w:rsid w:val="004930E7"/>
    <w:rsid w:val="00495658"/>
    <w:rsid w:val="00495767"/>
    <w:rsid w:val="004959E8"/>
    <w:rsid w:val="004A6C7E"/>
    <w:rsid w:val="004B691A"/>
    <w:rsid w:val="004C1084"/>
    <w:rsid w:val="004C2850"/>
    <w:rsid w:val="004C3FE8"/>
    <w:rsid w:val="004C6715"/>
    <w:rsid w:val="004C7786"/>
    <w:rsid w:val="004C7DD5"/>
    <w:rsid w:val="004D0080"/>
    <w:rsid w:val="004D53E9"/>
    <w:rsid w:val="004D62F6"/>
    <w:rsid w:val="004E3E7B"/>
    <w:rsid w:val="004E7F10"/>
    <w:rsid w:val="004F04C7"/>
    <w:rsid w:val="004F3EB4"/>
    <w:rsid w:val="004F5A6D"/>
    <w:rsid w:val="00503E84"/>
    <w:rsid w:val="005068BB"/>
    <w:rsid w:val="00506906"/>
    <w:rsid w:val="00507A88"/>
    <w:rsid w:val="00512C90"/>
    <w:rsid w:val="00521A12"/>
    <w:rsid w:val="0052302B"/>
    <w:rsid w:val="00523C34"/>
    <w:rsid w:val="005334B6"/>
    <w:rsid w:val="00535AEA"/>
    <w:rsid w:val="00535C47"/>
    <w:rsid w:val="00546746"/>
    <w:rsid w:val="00547ED1"/>
    <w:rsid w:val="00555BE7"/>
    <w:rsid w:val="00555D5C"/>
    <w:rsid w:val="00560410"/>
    <w:rsid w:val="005640C5"/>
    <w:rsid w:val="00564C7F"/>
    <w:rsid w:val="005702E9"/>
    <w:rsid w:val="00575230"/>
    <w:rsid w:val="00577955"/>
    <w:rsid w:val="0058075C"/>
    <w:rsid w:val="00591719"/>
    <w:rsid w:val="00597E8B"/>
    <w:rsid w:val="005A3255"/>
    <w:rsid w:val="005A40A1"/>
    <w:rsid w:val="005A64D6"/>
    <w:rsid w:val="005B1980"/>
    <w:rsid w:val="005B4E2A"/>
    <w:rsid w:val="005C37F8"/>
    <w:rsid w:val="005C5171"/>
    <w:rsid w:val="005D0386"/>
    <w:rsid w:val="005D09B7"/>
    <w:rsid w:val="005D0A57"/>
    <w:rsid w:val="005D5F74"/>
    <w:rsid w:val="005E0248"/>
    <w:rsid w:val="005E4B35"/>
    <w:rsid w:val="005F18FD"/>
    <w:rsid w:val="005F1950"/>
    <w:rsid w:val="005F2B77"/>
    <w:rsid w:val="005F6B47"/>
    <w:rsid w:val="005F7A70"/>
    <w:rsid w:val="00600EFA"/>
    <w:rsid w:val="00600FC0"/>
    <w:rsid w:val="00601D03"/>
    <w:rsid w:val="0060630A"/>
    <w:rsid w:val="00607DFD"/>
    <w:rsid w:val="00610BBC"/>
    <w:rsid w:val="006113A9"/>
    <w:rsid w:val="006121A3"/>
    <w:rsid w:val="0061533A"/>
    <w:rsid w:val="00621485"/>
    <w:rsid w:val="00623B63"/>
    <w:rsid w:val="006249F3"/>
    <w:rsid w:val="00625C18"/>
    <w:rsid w:val="00630003"/>
    <w:rsid w:val="00630F43"/>
    <w:rsid w:val="00631833"/>
    <w:rsid w:val="006322E8"/>
    <w:rsid w:val="00634A37"/>
    <w:rsid w:val="006510A5"/>
    <w:rsid w:val="006519B2"/>
    <w:rsid w:val="00654034"/>
    <w:rsid w:val="00656A94"/>
    <w:rsid w:val="00667B33"/>
    <w:rsid w:val="00667E3C"/>
    <w:rsid w:val="006712C6"/>
    <w:rsid w:val="00671BA3"/>
    <w:rsid w:val="00672EB1"/>
    <w:rsid w:val="00673942"/>
    <w:rsid w:val="00680A7B"/>
    <w:rsid w:val="006816F7"/>
    <w:rsid w:val="00682163"/>
    <w:rsid w:val="00686630"/>
    <w:rsid w:val="006879A8"/>
    <w:rsid w:val="00687CC6"/>
    <w:rsid w:val="006905C8"/>
    <w:rsid w:val="006934C0"/>
    <w:rsid w:val="00696A0F"/>
    <w:rsid w:val="006A33E5"/>
    <w:rsid w:val="006A388A"/>
    <w:rsid w:val="006B3AA5"/>
    <w:rsid w:val="006B6142"/>
    <w:rsid w:val="006C0715"/>
    <w:rsid w:val="006C1043"/>
    <w:rsid w:val="006C1D14"/>
    <w:rsid w:val="006C2940"/>
    <w:rsid w:val="006C303F"/>
    <w:rsid w:val="006C637A"/>
    <w:rsid w:val="006D153F"/>
    <w:rsid w:val="006D27A7"/>
    <w:rsid w:val="006D30BF"/>
    <w:rsid w:val="006D31B4"/>
    <w:rsid w:val="006E1845"/>
    <w:rsid w:val="006E1A65"/>
    <w:rsid w:val="006E2E8C"/>
    <w:rsid w:val="006E5611"/>
    <w:rsid w:val="006F187D"/>
    <w:rsid w:val="006F2A68"/>
    <w:rsid w:val="00700D41"/>
    <w:rsid w:val="007046A8"/>
    <w:rsid w:val="007052CD"/>
    <w:rsid w:val="007058F6"/>
    <w:rsid w:val="0071236D"/>
    <w:rsid w:val="00713613"/>
    <w:rsid w:val="007176ED"/>
    <w:rsid w:val="007203B5"/>
    <w:rsid w:val="0072538E"/>
    <w:rsid w:val="00727020"/>
    <w:rsid w:val="00730A9E"/>
    <w:rsid w:val="00732909"/>
    <w:rsid w:val="0073419D"/>
    <w:rsid w:val="00743BCC"/>
    <w:rsid w:val="00750C7C"/>
    <w:rsid w:val="00751D6A"/>
    <w:rsid w:val="007616DF"/>
    <w:rsid w:val="00761C58"/>
    <w:rsid w:val="00762DE8"/>
    <w:rsid w:val="007630D2"/>
    <w:rsid w:val="007632CF"/>
    <w:rsid w:val="0076415A"/>
    <w:rsid w:val="00770036"/>
    <w:rsid w:val="00770653"/>
    <w:rsid w:val="00775C3B"/>
    <w:rsid w:val="00783845"/>
    <w:rsid w:val="0078463B"/>
    <w:rsid w:val="00795C19"/>
    <w:rsid w:val="007960C7"/>
    <w:rsid w:val="007A2590"/>
    <w:rsid w:val="007A261F"/>
    <w:rsid w:val="007A5A56"/>
    <w:rsid w:val="007A74D0"/>
    <w:rsid w:val="007B19D9"/>
    <w:rsid w:val="007C6280"/>
    <w:rsid w:val="007D24A8"/>
    <w:rsid w:val="007D5A4A"/>
    <w:rsid w:val="007D6F0A"/>
    <w:rsid w:val="007D72CF"/>
    <w:rsid w:val="00804A1E"/>
    <w:rsid w:val="00805DD8"/>
    <w:rsid w:val="008152F7"/>
    <w:rsid w:val="00817932"/>
    <w:rsid w:val="00823D92"/>
    <w:rsid w:val="00827DBD"/>
    <w:rsid w:val="00851530"/>
    <w:rsid w:val="00860FCE"/>
    <w:rsid w:val="008640FD"/>
    <w:rsid w:val="00867636"/>
    <w:rsid w:val="00871419"/>
    <w:rsid w:val="0087487F"/>
    <w:rsid w:val="00876751"/>
    <w:rsid w:val="00876E6B"/>
    <w:rsid w:val="008776B7"/>
    <w:rsid w:val="00877DC1"/>
    <w:rsid w:val="00882039"/>
    <w:rsid w:val="00892275"/>
    <w:rsid w:val="00892413"/>
    <w:rsid w:val="00892F40"/>
    <w:rsid w:val="0089386A"/>
    <w:rsid w:val="008A482E"/>
    <w:rsid w:val="008A4A6C"/>
    <w:rsid w:val="008A7DC0"/>
    <w:rsid w:val="008B4893"/>
    <w:rsid w:val="008B4906"/>
    <w:rsid w:val="008B56A4"/>
    <w:rsid w:val="008B67B8"/>
    <w:rsid w:val="008C2EF6"/>
    <w:rsid w:val="008C356C"/>
    <w:rsid w:val="008C5031"/>
    <w:rsid w:val="008C7530"/>
    <w:rsid w:val="008C7D45"/>
    <w:rsid w:val="008D0043"/>
    <w:rsid w:val="008D6995"/>
    <w:rsid w:val="008E1EC0"/>
    <w:rsid w:val="008E6234"/>
    <w:rsid w:val="008F50E0"/>
    <w:rsid w:val="008F69E4"/>
    <w:rsid w:val="008F752E"/>
    <w:rsid w:val="008F784D"/>
    <w:rsid w:val="009000A4"/>
    <w:rsid w:val="00900265"/>
    <w:rsid w:val="009015F8"/>
    <w:rsid w:val="009150FF"/>
    <w:rsid w:val="0091794B"/>
    <w:rsid w:val="0093558D"/>
    <w:rsid w:val="00941587"/>
    <w:rsid w:val="00943216"/>
    <w:rsid w:val="00946DB5"/>
    <w:rsid w:val="009529EA"/>
    <w:rsid w:val="009540E6"/>
    <w:rsid w:val="0096331B"/>
    <w:rsid w:val="0096474B"/>
    <w:rsid w:val="00965A86"/>
    <w:rsid w:val="0097479B"/>
    <w:rsid w:val="00975530"/>
    <w:rsid w:val="009772A4"/>
    <w:rsid w:val="00977EDA"/>
    <w:rsid w:val="009A30BD"/>
    <w:rsid w:val="009A390A"/>
    <w:rsid w:val="009B0C70"/>
    <w:rsid w:val="009B18F3"/>
    <w:rsid w:val="009C25E3"/>
    <w:rsid w:val="009D1214"/>
    <w:rsid w:val="009D70E9"/>
    <w:rsid w:val="009D74CB"/>
    <w:rsid w:val="009E387A"/>
    <w:rsid w:val="009F237D"/>
    <w:rsid w:val="009F3B7E"/>
    <w:rsid w:val="009F4374"/>
    <w:rsid w:val="00A023E5"/>
    <w:rsid w:val="00A05729"/>
    <w:rsid w:val="00A115CE"/>
    <w:rsid w:val="00A124A3"/>
    <w:rsid w:val="00A152DB"/>
    <w:rsid w:val="00A15352"/>
    <w:rsid w:val="00A16F60"/>
    <w:rsid w:val="00A17063"/>
    <w:rsid w:val="00A22BCE"/>
    <w:rsid w:val="00A247EB"/>
    <w:rsid w:val="00A2563E"/>
    <w:rsid w:val="00A307FC"/>
    <w:rsid w:val="00A3244D"/>
    <w:rsid w:val="00A44025"/>
    <w:rsid w:val="00A46F75"/>
    <w:rsid w:val="00A61BD1"/>
    <w:rsid w:val="00A64E99"/>
    <w:rsid w:val="00A65ADE"/>
    <w:rsid w:val="00A70704"/>
    <w:rsid w:val="00A770C3"/>
    <w:rsid w:val="00A81EAF"/>
    <w:rsid w:val="00A91496"/>
    <w:rsid w:val="00AA141C"/>
    <w:rsid w:val="00AA2553"/>
    <w:rsid w:val="00AA3C57"/>
    <w:rsid w:val="00AA674C"/>
    <w:rsid w:val="00AB11F1"/>
    <w:rsid w:val="00AC0A90"/>
    <w:rsid w:val="00AC5E6D"/>
    <w:rsid w:val="00AC77AA"/>
    <w:rsid w:val="00AD4614"/>
    <w:rsid w:val="00AD46DA"/>
    <w:rsid w:val="00AD6856"/>
    <w:rsid w:val="00AD6FC8"/>
    <w:rsid w:val="00AE2487"/>
    <w:rsid w:val="00AE52C5"/>
    <w:rsid w:val="00AF61A4"/>
    <w:rsid w:val="00B05A8A"/>
    <w:rsid w:val="00B07578"/>
    <w:rsid w:val="00B113B6"/>
    <w:rsid w:val="00B209F4"/>
    <w:rsid w:val="00B20CFC"/>
    <w:rsid w:val="00B318A5"/>
    <w:rsid w:val="00B31B25"/>
    <w:rsid w:val="00B40F58"/>
    <w:rsid w:val="00B41599"/>
    <w:rsid w:val="00B43247"/>
    <w:rsid w:val="00B4519F"/>
    <w:rsid w:val="00B45BF4"/>
    <w:rsid w:val="00B60541"/>
    <w:rsid w:val="00B63AF3"/>
    <w:rsid w:val="00B73A97"/>
    <w:rsid w:val="00B75413"/>
    <w:rsid w:val="00B77C36"/>
    <w:rsid w:val="00B77FA5"/>
    <w:rsid w:val="00B8151B"/>
    <w:rsid w:val="00B81A06"/>
    <w:rsid w:val="00B82E41"/>
    <w:rsid w:val="00B84D06"/>
    <w:rsid w:val="00B873E3"/>
    <w:rsid w:val="00B90C45"/>
    <w:rsid w:val="00B90F25"/>
    <w:rsid w:val="00B93212"/>
    <w:rsid w:val="00B93378"/>
    <w:rsid w:val="00BA0AA7"/>
    <w:rsid w:val="00BA0C97"/>
    <w:rsid w:val="00BA22B8"/>
    <w:rsid w:val="00BB31D3"/>
    <w:rsid w:val="00BB4CC9"/>
    <w:rsid w:val="00BC1CD0"/>
    <w:rsid w:val="00BC620E"/>
    <w:rsid w:val="00BC6B79"/>
    <w:rsid w:val="00BD4B78"/>
    <w:rsid w:val="00BD7881"/>
    <w:rsid w:val="00BE069F"/>
    <w:rsid w:val="00BE06F3"/>
    <w:rsid w:val="00BE30D0"/>
    <w:rsid w:val="00BE60B9"/>
    <w:rsid w:val="00BE7950"/>
    <w:rsid w:val="00BE7E1D"/>
    <w:rsid w:val="00BF2857"/>
    <w:rsid w:val="00BF4713"/>
    <w:rsid w:val="00BF5050"/>
    <w:rsid w:val="00BF63D7"/>
    <w:rsid w:val="00C0005B"/>
    <w:rsid w:val="00C011D4"/>
    <w:rsid w:val="00C02817"/>
    <w:rsid w:val="00C1247C"/>
    <w:rsid w:val="00C12633"/>
    <w:rsid w:val="00C12D6D"/>
    <w:rsid w:val="00C14834"/>
    <w:rsid w:val="00C155AF"/>
    <w:rsid w:val="00C1705D"/>
    <w:rsid w:val="00C2127B"/>
    <w:rsid w:val="00C2302D"/>
    <w:rsid w:val="00C237B3"/>
    <w:rsid w:val="00C2577A"/>
    <w:rsid w:val="00C328C4"/>
    <w:rsid w:val="00C32DAF"/>
    <w:rsid w:val="00C32E0D"/>
    <w:rsid w:val="00C33928"/>
    <w:rsid w:val="00C45800"/>
    <w:rsid w:val="00C50F10"/>
    <w:rsid w:val="00C51AF5"/>
    <w:rsid w:val="00C51F3C"/>
    <w:rsid w:val="00C5244D"/>
    <w:rsid w:val="00C529AC"/>
    <w:rsid w:val="00C56B30"/>
    <w:rsid w:val="00C654E0"/>
    <w:rsid w:val="00C70B65"/>
    <w:rsid w:val="00C80A86"/>
    <w:rsid w:val="00C869B1"/>
    <w:rsid w:val="00C90DFC"/>
    <w:rsid w:val="00C95F10"/>
    <w:rsid w:val="00C9772B"/>
    <w:rsid w:val="00CA4DF9"/>
    <w:rsid w:val="00CA6594"/>
    <w:rsid w:val="00CB0264"/>
    <w:rsid w:val="00CC1964"/>
    <w:rsid w:val="00CC3CDA"/>
    <w:rsid w:val="00CC62AA"/>
    <w:rsid w:val="00CC7457"/>
    <w:rsid w:val="00CD564E"/>
    <w:rsid w:val="00CD676E"/>
    <w:rsid w:val="00CD6A74"/>
    <w:rsid w:val="00CE01C0"/>
    <w:rsid w:val="00CE1C40"/>
    <w:rsid w:val="00CE52C8"/>
    <w:rsid w:val="00CE5CDD"/>
    <w:rsid w:val="00CF0260"/>
    <w:rsid w:val="00CF10EC"/>
    <w:rsid w:val="00CF11D2"/>
    <w:rsid w:val="00CF52C5"/>
    <w:rsid w:val="00D0060F"/>
    <w:rsid w:val="00D00A52"/>
    <w:rsid w:val="00D0253E"/>
    <w:rsid w:val="00D11FF5"/>
    <w:rsid w:val="00D12D3A"/>
    <w:rsid w:val="00D1460C"/>
    <w:rsid w:val="00D3514B"/>
    <w:rsid w:val="00D3550D"/>
    <w:rsid w:val="00D41EAD"/>
    <w:rsid w:val="00D43E90"/>
    <w:rsid w:val="00D44043"/>
    <w:rsid w:val="00D46956"/>
    <w:rsid w:val="00D510F4"/>
    <w:rsid w:val="00D55846"/>
    <w:rsid w:val="00D5589E"/>
    <w:rsid w:val="00D57DDE"/>
    <w:rsid w:val="00D605B7"/>
    <w:rsid w:val="00D67320"/>
    <w:rsid w:val="00D74648"/>
    <w:rsid w:val="00D8594B"/>
    <w:rsid w:val="00D87287"/>
    <w:rsid w:val="00D9068C"/>
    <w:rsid w:val="00D9208C"/>
    <w:rsid w:val="00D9757C"/>
    <w:rsid w:val="00DA02B1"/>
    <w:rsid w:val="00DA2289"/>
    <w:rsid w:val="00DA5E78"/>
    <w:rsid w:val="00DB0002"/>
    <w:rsid w:val="00DB6F31"/>
    <w:rsid w:val="00DC15D8"/>
    <w:rsid w:val="00DC3E69"/>
    <w:rsid w:val="00DC7E9B"/>
    <w:rsid w:val="00DD742E"/>
    <w:rsid w:val="00DE0885"/>
    <w:rsid w:val="00DE4083"/>
    <w:rsid w:val="00DE4DF9"/>
    <w:rsid w:val="00DF4412"/>
    <w:rsid w:val="00DF5479"/>
    <w:rsid w:val="00DF771D"/>
    <w:rsid w:val="00E00435"/>
    <w:rsid w:val="00E01A9D"/>
    <w:rsid w:val="00E06C1A"/>
    <w:rsid w:val="00E071F4"/>
    <w:rsid w:val="00E11477"/>
    <w:rsid w:val="00E16FCA"/>
    <w:rsid w:val="00E1721F"/>
    <w:rsid w:val="00E23840"/>
    <w:rsid w:val="00E24372"/>
    <w:rsid w:val="00E24B3B"/>
    <w:rsid w:val="00E25DFE"/>
    <w:rsid w:val="00E277D7"/>
    <w:rsid w:val="00E313A6"/>
    <w:rsid w:val="00E32545"/>
    <w:rsid w:val="00E34048"/>
    <w:rsid w:val="00E376D8"/>
    <w:rsid w:val="00E41D16"/>
    <w:rsid w:val="00E452AA"/>
    <w:rsid w:val="00E45B27"/>
    <w:rsid w:val="00E463E9"/>
    <w:rsid w:val="00E47E79"/>
    <w:rsid w:val="00E50570"/>
    <w:rsid w:val="00E55163"/>
    <w:rsid w:val="00E60933"/>
    <w:rsid w:val="00E65B58"/>
    <w:rsid w:val="00E66FCC"/>
    <w:rsid w:val="00E74A92"/>
    <w:rsid w:val="00E74EC2"/>
    <w:rsid w:val="00E804AB"/>
    <w:rsid w:val="00E81E71"/>
    <w:rsid w:val="00E90023"/>
    <w:rsid w:val="00E903EA"/>
    <w:rsid w:val="00E90890"/>
    <w:rsid w:val="00E914F1"/>
    <w:rsid w:val="00EA2F92"/>
    <w:rsid w:val="00EB36DA"/>
    <w:rsid w:val="00EB3AA0"/>
    <w:rsid w:val="00EB5556"/>
    <w:rsid w:val="00EB68A9"/>
    <w:rsid w:val="00EB7BF7"/>
    <w:rsid w:val="00EC4F84"/>
    <w:rsid w:val="00ED26EA"/>
    <w:rsid w:val="00ED568B"/>
    <w:rsid w:val="00EE0AE5"/>
    <w:rsid w:val="00EE0CE3"/>
    <w:rsid w:val="00EE1A34"/>
    <w:rsid w:val="00EE4A9F"/>
    <w:rsid w:val="00EE50F9"/>
    <w:rsid w:val="00EE606C"/>
    <w:rsid w:val="00EE6C22"/>
    <w:rsid w:val="00EE723C"/>
    <w:rsid w:val="00EF04C6"/>
    <w:rsid w:val="00EF14EC"/>
    <w:rsid w:val="00EF75D5"/>
    <w:rsid w:val="00EF788D"/>
    <w:rsid w:val="00EF7A32"/>
    <w:rsid w:val="00F00C40"/>
    <w:rsid w:val="00F11AEA"/>
    <w:rsid w:val="00F11CA4"/>
    <w:rsid w:val="00F13BB0"/>
    <w:rsid w:val="00F21171"/>
    <w:rsid w:val="00F24C93"/>
    <w:rsid w:val="00F359FE"/>
    <w:rsid w:val="00F5043C"/>
    <w:rsid w:val="00F52069"/>
    <w:rsid w:val="00F5651A"/>
    <w:rsid w:val="00F568B4"/>
    <w:rsid w:val="00F57D32"/>
    <w:rsid w:val="00F64839"/>
    <w:rsid w:val="00F65E40"/>
    <w:rsid w:val="00F70E62"/>
    <w:rsid w:val="00F72883"/>
    <w:rsid w:val="00F74EF2"/>
    <w:rsid w:val="00F77934"/>
    <w:rsid w:val="00F830B5"/>
    <w:rsid w:val="00F83CF3"/>
    <w:rsid w:val="00F90EC8"/>
    <w:rsid w:val="00F9330D"/>
    <w:rsid w:val="00F93753"/>
    <w:rsid w:val="00F9416F"/>
    <w:rsid w:val="00F95493"/>
    <w:rsid w:val="00F95B22"/>
    <w:rsid w:val="00FA151C"/>
    <w:rsid w:val="00FA2EDA"/>
    <w:rsid w:val="00FB01F2"/>
    <w:rsid w:val="00FB3788"/>
    <w:rsid w:val="00FB4751"/>
    <w:rsid w:val="00FB57D5"/>
    <w:rsid w:val="00FB6624"/>
    <w:rsid w:val="00FC0C36"/>
    <w:rsid w:val="00FC2F89"/>
    <w:rsid w:val="00FC6011"/>
    <w:rsid w:val="00FD128C"/>
    <w:rsid w:val="00FD381C"/>
    <w:rsid w:val="00FD4101"/>
    <w:rsid w:val="00FD437C"/>
    <w:rsid w:val="00FD5405"/>
    <w:rsid w:val="00FF2BA8"/>
    <w:rsid w:val="00FF4225"/>
    <w:rsid w:val="00FF4B37"/>
    <w:rsid w:val="00FF56F6"/>
    <w:rsid w:val="00FF68D5"/>
    <w:rsid w:val="00FF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C15B4"/>
  <w15:docId w15:val="{7CA37787-8DA4-48A6-8FC1-807703619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4DF9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73419D"/>
    <w:pPr>
      <w:keepNext/>
      <w:jc w:val="center"/>
      <w:outlineLvl w:val="0"/>
    </w:pPr>
    <w:rPr>
      <w:i/>
      <w:sz w:val="26"/>
      <w:lang w:val="lt-LT"/>
    </w:rPr>
  </w:style>
  <w:style w:type="paragraph" w:styleId="Heading2">
    <w:name w:val="heading 2"/>
    <w:basedOn w:val="Normal"/>
    <w:next w:val="Normal"/>
    <w:link w:val="Heading2Char"/>
    <w:qFormat/>
    <w:rsid w:val="0073419D"/>
    <w:pPr>
      <w:keepNext/>
      <w:outlineLvl w:val="1"/>
    </w:pPr>
    <w:rPr>
      <w:b/>
      <w:i/>
      <w:sz w:val="26"/>
      <w:lang w:val="lt-LT"/>
    </w:rPr>
  </w:style>
  <w:style w:type="paragraph" w:styleId="Heading3">
    <w:name w:val="heading 3"/>
    <w:basedOn w:val="Normal"/>
    <w:next w:val="Normal"/>
    <w:link w:val="Heading3Char"/>
    <w:qFormat/>
    <w:rsid w:val="0073419D"/>
    <w:pPr>
      <w:keepNext/>
      <w:spacing w:line="360" w:lineRule="auto"/>
      <w:ind w:left="2880" w:firstLine="720"/>
      <w:outlineLvl w:val="2"/>
    </w:pPr>
    <w:rPr>
      <w:b/>
      <w:bCs/>
      <w:lang w:val="lt-LT"/>
    </w:rPr>
  </w:style>
  <w:style w:type="paragraph" w:styleId="Heading4">
    <w:name w:val="heading 4"/>
    <w:basedOn w:val="Normal"/>
    <w:next w:val="Normal"/>
    <w:link w:val="Heading4Char"/>
    <w:qFormat/>
    <w:rsid w:val="0073419D"/>
    <w:pPr>
      <w:keepNext/>
      <w:spacing w:line="360" w:lineRule="auto"/>
      <w:jc w:val="center"/>
      <w:outlineLvl w:val="3"/>
    </w:pPr>
    <w:rPr>
      <w:b/>
      <w:lang w:val="lt-LT"/>
    </w:rPr>
  </w:style>
  <w:style w:type="paragraph" w:styleId="Heading5">
    <w:name w:val="heading 5"/>
    <w:basedOn w:val="Normal"/>
    <w:next w:val="Normal"/>
    <w:link w:val="Heading5Char"/>
    <w:qFormat/>
    <w:rsid w:val="0073419D"/>
    <w:pPr>
      <w:keepNext/>
      <w:ind w:firstLine="720"/>
      <w:outlineLvl w:val="4"/>
    </w:pPr>
    <w:rPr>
      <w:b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3419D"/>
    <w:rPr>
      <w:i/>
      <w:kern w:val="24"/>
      <w:sz w:val="26"/>
      <w:lang w:eastAsia="en-US"/>
    </w:rPr>
  </w:style>
  <w:style w:type="character" w:customStyle="1" w:styleId="Heading2Char">
    <w:name w:val="Heading 2 Char"/>
    <w:basedOn w:val="DefaultParagraphFont"/>
    <w:link w:val="Heading2"/>
    <w:rsid w:val="0073419D"/>
    <w:rPr>
      <w:b/>
      <w:i/>
      <w:kern w:val="24"/>
      <w:sz w:val="26"/>
      <w:lang w:eastAsia="en-US"/>
    </w:rPr>
  </w:style>
  <w:style w:type="character" w:customStyle="1" w:styleId="Heading3Char">
    <w:name w:val="Heading 3 Char"/>
    <w:basedOn w:val="DefaultParagraphFont"/>
    <w:link w:val="Heading3"/>
    <w:rsid w:val="0073419D"/>
    <w:rPr>
      <w:b/>
      <w:bCs/>
      <w:kern w:val="24"/>
      <w:sz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73419D"/>
    <w:rPr>
      <w:b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73419D"/>
    <w:rPr>
      <w:b/>
      <w:sz w:val="24"/>
      <w:lang w:eastAsia="en-US"/>
    </w:rPr>
  </w:style>
  <w:style w:type="paragraph" w:styleId="Title">
    <w:name w:val="Title"/>
    <w:basedOn w:val="Normal"/>
    <w:link w:val="TitleChar"/>
    <w:qFormat/>
    <w:rsid w:val="0073419D"/>
    <w:pPr>
      <w:jc w:val="center"/>
    </w:pPr>
    <w:rPr>
      <w:b/>
      <w:lang w:val="lt-LT"/>
    </w:rPr>
  </w:style>
  <w:style w:type="character" w:customStyle="1" w:styleId="TitleChar">
    <w:name w:val="Title Char"/>
    <w:basedOn w:val="DefaultParagraphFont"/>
    <w:link w:val="Title"/>
    <w:rsid w:val="0073419D"/>
    <w:rPr>
      <w:b/>
      <w:kern w:val="24"/>
      <w:sz w:val="24"/>
      <w:lang w:eastAsia="en-US"/>
    </w:rPr>
  </w:style>
  <w:style w:type="paragraph" w:styleId="Subtitle">
    <w:name w:val="Subtitle"/>
    <w:basedOn w:val="Normal"/>
    <w:link w:val="SubtitleChar"/>
    <w:qFormat/>
    <w:rsid w:val="0073419D"/>
    <w:pPr>
      <w:jc w:val="center"/>
    </w:pPr>
    <w:rPr>
      <w:b/>
      <w:bCs/>
      <w:lang w:val="lt-LT"/>
    </w:rPr>
  </w:style>
  <w:style w:type="character" w:customStyle="1" w:styleId="SubtitleChar">
    <w:name w:val="Subtitle Char"/>
    <w:basedOn w:val="DefaultParagraphFont"/>
    <w:link w:val="Subtitle"/>
    <w:rsid w:val="0073419D"/>
    <w:rPr>
      <w:b/>
      <w:bCs/>
      <w:kern w:val="24"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E45B27"/>
    <w:pPr>
      <w:spacing w:before="100" w:beforeAutospacing="1" w:after="100" w:afterAutospacing="1"/>
    </w:pPr>
    <w:rPr>
      <w:lang w:val="lt-LT" w:eastAsia="lt-LT"/>
    </w:rPr>
  </w:style>
  <w:style w:type="character" w:styleId="Strong">
    <w:name w:val="Strong"/>
    <w:basedOn w:val="DefaultParagraphFont"/>
    <w:uiPriority w:val="22"/>
    <w:qFormat/>
    <w:rsid w:val="00E45B2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6DB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6DB5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B40F58"/>
    <w:pPr>
      <w:ind w:left="720"/>
      <w:contextualSpacing/>
    </w:p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547ED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lt-LT" w:eastAsia="lt-LT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547ED1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547ED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lt-LT" w:eastAsia="lt-LT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547ED1"/>
    <w:rPr>
      <w:rFonts w:ascii="Arial" w:hAnsi="Arial" w:cs="Arial"/>
      <w:vanish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06C1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81F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1F05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381F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1F05"/>
    <w:rPr>
      <w:sz w:val="24"/>
      <w:szCs w:val="24"/>
      <w:lang w:val="en-US" w:eastAsia="en-US"/>
    </w:rPr>
  </w:style>
  <w:style w:type="character" w:customStyle="1" w:styleId="font71">
    <w:name w:val="font71"/>
    <w:basedOn w:val="DefaultParagraphFont"/>
    <w:rsid w:val="005702E9"/>
    <w:rPr>
      <w:rFonts w:ascii="Calibri" w:hAnsi="Calibri" w:cs="Calibri" w:hint="default"/>
      <w:b w:val="0"/>
      <w:bCs w:val="0"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font81">
    <w:name w:val="font81"/>
    <w:basedOn w:val="DefaultParagraphFont"/>
    <w:rsid w:val="005702E9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51">
    <w:name w:val="font51"/>
    <w:basedOn w:val="DefaultParagraphFont"/>
    <w:rsid w:val="005702E9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01">
    <w:name w:val="font101"/>
    <w:basedOn w:val="DefaultParagraphFont"/>
    <w:rsid w:val="00FF4225"/>
    <w:rPr>
      <w:rFonts w:ascii="Calibri" w:hAnsi="Calibri" w:cs="Calibri" w:hint="default"/>
      <w:b w:val="0"/>
      <w:bCs w:val="0"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paragraph" w:styleId="Revision">
    <w:name w:val="Revision"/>
    <w:hidden/>
    <w:uiPriority w:val="99"/>
    <w:semiHidden/>
    <w:rsid w:val="004D62F6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2C55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55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558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5582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55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5582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50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75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0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587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857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49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2946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45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03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7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93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41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393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4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2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85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93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70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371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115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5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6028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3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8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75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41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28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003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832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924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2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8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94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46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741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83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6100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836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3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8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50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7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46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662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658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34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5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1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88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56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431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051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161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1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0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56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15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7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16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930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802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08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40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31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339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1054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0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09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9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677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936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5795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34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30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05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730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83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12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8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46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089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43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91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548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476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2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66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84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789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690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4037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5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0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49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25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0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152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49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131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3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81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87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61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314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828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590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5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8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1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5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3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953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324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559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1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87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44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423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71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42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4697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0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66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0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3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08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28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8312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99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0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9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31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876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9014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722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0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22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92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33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774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751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7954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8512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24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4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85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77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471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449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186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5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43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51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70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78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412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999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997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3444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5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00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12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865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689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637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0234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58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68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026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73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900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60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9376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99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6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2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136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6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450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647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013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41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0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9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5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1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94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05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202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36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77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3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16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731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8259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539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90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25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16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24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34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151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703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796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20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72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38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669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622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56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739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26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22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933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331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639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172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4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54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784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034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209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481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52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8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86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578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870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246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841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7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69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58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55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66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904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948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320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11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5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3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43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603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80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546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667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88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62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93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5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29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912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2198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3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75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0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9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54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218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488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60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4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14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62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75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656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025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2036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79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6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73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169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300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113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42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447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7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59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43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128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64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440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5978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58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19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1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37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913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152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132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77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4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3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13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00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33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560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342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444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4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25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32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050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86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222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653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5763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3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69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06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9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87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8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743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9589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10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42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85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78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42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126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3481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4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9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66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002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278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95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14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33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56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4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411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763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615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472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73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8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63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14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233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342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21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83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1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5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85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92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959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137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3384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9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39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99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96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93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821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012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87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1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68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188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37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853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29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226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33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1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76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14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01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553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678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61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41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13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6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53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0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66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4622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54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60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8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2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479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54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144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461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31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7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6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40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542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738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586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9066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3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16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52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8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20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134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3166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3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4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9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511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835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975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254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3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9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23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81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52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141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1497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5556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9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8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26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041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5657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017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26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68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05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48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90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020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783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49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44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48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846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75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125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5668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57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29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68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20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29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729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523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039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458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58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79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03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965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91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132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4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44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601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899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1827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14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04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89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6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87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609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418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7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6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6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2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23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5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247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621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728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01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62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90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32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5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416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6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738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8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12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41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559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727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440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6413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26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7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62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99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19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502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822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10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80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56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66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583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478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185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373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7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9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6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78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02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487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282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474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40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4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838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493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698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46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00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5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12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40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901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06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870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55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65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03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18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698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785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771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55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4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22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55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3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63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261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76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75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29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12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0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48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921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155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0663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81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293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55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04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434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502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83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9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0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459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239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149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50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201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9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35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8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06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169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714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0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3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27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65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83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040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216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163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5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76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15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80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00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46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867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4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19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7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16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16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429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202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267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0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2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41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68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316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50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6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15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51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21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12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807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708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3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2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7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883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82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98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411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479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9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1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63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98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1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52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239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660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43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0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10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732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045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653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462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2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72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98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37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30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18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325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141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24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0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16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740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313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735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097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43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15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74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7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7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611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625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29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1179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3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65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95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62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963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862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9171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341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5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5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258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862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995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4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36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9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2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733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613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944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18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4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1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8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41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040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2881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5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94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2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38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645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030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5635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6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62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2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177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33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18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097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920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6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5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97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74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08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30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073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092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64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27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71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21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019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940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932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58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8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56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855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21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583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655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949E20D8056E4FA7CB50D05B3A2F5C" ma:contentTypeVersion="11" ma:contentTypeDescription="Create a new document." ma:contentTypeScope="" ma:versionID="3224b013a630ccfbfaab949686fd65a0">
  <xsd:schema xmlns:xsd="http://www.w3.org/2001/XMLSchema" xmlns:xs="http://www.w3.org/2001/XMLSchema" xmlns:p="http://schemas.microsoft.com/office/2006/metadata/properties" xmlns:ns2="364d65d2-53a7-4f44-bb6a-617de1fa8dc9" xmlns:ns3="64c65629-a75b-4aab-82e4-544bc3a81608" targetNamespace="http://schemas.microsoft.com/office/2006/metadata/properties" ma:root="true" ma:fieldsID="5ea6de1c62f9e897ec8d2161dfa5ae78" ns2:_="" ns3:_="">
    <xsd:import namespace="364d65d2-53a7-4f44-bb6a-617de1fa8dc9"/>
    <xsd:import namespace="64c65629-a75b-4aab-82e4-544bc3a816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4d65d2-53a7-4f44-bb6a-617de1fa8d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1ce7c1-f276-4add-b79b-f606ecaaed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c65629-a75b-4aab-82e4-544bc3a8160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e29af77-6adb-40c7-af76-ff5d514a3f4d}" ma:internalName="TaxCatchAll" ma:showField="CatchAllData" ma:web="64c65629-a75b-4aab-82e4-544bc3a816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4d65d2-53a7-4f44-bb6a-617de1fa8dc9">
      <Terms xmlns="http://schemas.microsoft.com/office/infopath/2007/PartnerControls"/>
    </lcf76f155ced4ddcb4097134ff3c332f>
    <TaxCatchAll xmlns="64c65629-a75b-4aab-82e4-544bc3a8160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A3AA3-968D-4EB0-BBFD-5C5F13FC22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4d65d2-53a7-4f44-bb6a-617de1fa8dc9"/>
    <ds:schemaRef ds:uri="64c65629-a75b-4aab-82e4-544bc3a816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AE30E4-8285-430C-BB21-57666E62DBB5}">
  <ds:schemaRefs>
    <ds:schemaRef ds:uri="http://schemas.microsoft.com/office/2006/metadata/properties"/>
    <ds:schemaRef ds:uri="http://schemas.microsoft.com/office/infopath/2007/PartnerControls"/>
    <ds:schemaRef ds:uri="364d65d2-53a7-4f44-bb6a-617de1fa8dc9"/>
    <ds:schemaRef ds:uri="64c65629-a75b-4aab-82e4-544bc3a81608"/>
  </ds:schemaRefs>
</ds:datastoreItem>
</file>

<file path=customXml/itemProps3.xml><?xml version="1.0" encoding="utf-8"?>
<ds:datastoreItem xmlns:ds="http://schemas.openxmlformats.org/officeDocument/2006/customXml" ds:itemID="{CF28A1F2-FCB4-4606-9212-BB1C5D1112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842B1F-2C7F-4076-B70E-E9D576490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2535</Words>
  <Characters>1445</Characters>
  <Application>Microsoft Office Word</Application>
  <DocSecurity>0</DocSecurity>
  <Lines>12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Karpiciute</dc:creator>
  <cp:lastModifiedBy>Brigita Markevičienė</cp:lastModifiedBy>
  <cp:revision>14</cp:revision>
  <cp:lastPrinted>2015-02-19T14:28:00Z</cp:lastPrinted>
  <dcterms:created xsi:type="dcterms:W3CDTF">2026-06-18T14:46:00Z</dcterms:created>
  <dcterms:modified xsi:type="dcterms:W3CDTF">2026-07-08T10:07:00Z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0x010100B8949E20D8056E4FA7CB50D05B3A2F5C</vt:lpwstr>
  </property>
</Properties>
</file>